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880" w:firstLineChars="20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亭湖区领导干部</w:t>
      </w:r>
      <w:r>
        <w:rPr>
          <w:rFonts w:hint="eastAsia" w:ascii="方正小标宋_GBK" w:hAnsi="方正小标宋_GBK" w:eastAsia="方正小标宋_GBK" w:cs="方正小标宋_GBK"/>
          <w:b w:val="0"/>
          <w:bCs w:val="0"/>
          <w:color w:val="auto"/>
          <w:sz w:val="44"/>
          <w:szCs w:val="44"/>
        </w:rPr>
        <w:t>任前廉政考试题库</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center"/>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（202</w:t>
      </w: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年</w:t>
      </w:r>
      <w:r>
        <w:rPr>
          <w:rFonts w:hint="eastAsia" w:ascii="方正楷体_GBK" w:hAnsi="方正楷体_GBK" w:eastAsia="方正楷体_GBK" w:cs="方正楷体_GBK"/>
          <w:b w:val="0"/>
          <w:bCs w:val="0"/>
          <w:color w:val="auto"/>
          <w:sz w:val="32"/>
          <w:szCs w:val="32"/>
          <w:lang w:val="en-US" w:eastAsia="zh-CN"/>
        </w:rPr>
        <w:t>7</w:t>
      </w:r>
      <w:r>
        <w:rPr>
          <w:rFonts w:hint="eastAsia" w:ascii="方正楷体_GBK" w:hAnsi="方正楷体_GBK" w:eastAsia="方正楷体_GBK" w:cs="方正楷体_GBK"/>
          <w:b w:val="0"/>
          <w:bCs w:val="0"/>
          <w:color w:val="auto"/>
          <w:sz w:val="32"/>
          <w:szCs w:val="32"/>
        </w:rPr>
        <w:t>月）</w:t>
      </w:r>
    </w:p>
    <w:p>
      <w:pPr>
        <w:keepNext w:val="0"/>
        <w:keepLines w:val="0"/>
        <w:pageBreakBefore w:val="0"/>
        <w:kinsoku/>
        <w:wordWrap/>
        <w:overflowPunct/>
        <w:topLinePunct w:val="0"/>
        <w:autoSpaceDE/>
        <w:autoSpaceDN/>
        <w:bidi w:val="0"/>
        <w:adjustRightInd/>
        <w:snapToGrid/>
        <w:spacing w:line="240" w:lineRule="auto"/>
        <w:ind w:left="0" w:leftChars="0" w:right="0" w:firstLine="800" w:firstLineChars="200"/>
        <w:jc w:val="center"/>
        <w:textAlignment w:val="auto"/>
        <w:rPr>
          <w:rFonts w:hint="eastAsia" w:ascii="方正黑体_GBK" w:hAnsi="方正黑体_GBK" w:eastAsia="方正黑体_GBK" w:cs="方正黑体_GBK"/>
          <w:b w:val="0"/>
          <w:bCs w:val="0"/>
          <w:color w:val="auto"/>
          <w:sz w:val="40"/>
          <w:szCs w:val="40"/>
        </w:rPr>
      </w:pP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一、单项选择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 xml:space="preserve">中国共产党问责条例》规定对党的领导干部实行 </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 xml:space="preserve"> 。（D）</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一次性问责    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阶段性问责  </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  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任期问责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终身问责</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2.《党章》规定，当党员对党的决议和政策有不同意见时，下列说法中，正确的应该是</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A．可以不执行党的决议和政策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C．必须坚决执行，不可以声明保留，也不允许向上级组织提出</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D. </w:t>
      </w:r>
      <w:r>
        <w:rPr>
          <w:rFonts w:hint="default" w:ascii="Times New Roman" w:hAnsi="Times New Roman" w:eastAsia="方正仿宋_GBK" w:cs="Times New Roman"/>
          <w:b w:val="0"/>
          <w:bCs w:val="0"/>
          <w:color w:val="auto"/>
          <w:sz w:val="32"/>
          <w:szCs w:val="32"/>
        </w:rPr>
        <w:t>在不执行的同时，向上级组织提出</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党的中央和省、自治区、直辖市委员会实行巡视制度，在一届任期内，对所管理的地方、部门、企事业单位党组织实现</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lang w:val="en-US" w:eastAsia="zh-CN"/>
        </w:rPr>
        <w:t>全覆盖。（A）</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巡视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巡查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监察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纪律检察</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党内法规中，条例草案一般由（</w:t>
      </w:r>
      <w:r>
        <w:rPr>
          <w:rFonts w:hint="default" w:ascii="Times New Roman" w:hAnsi="Times New Roman" w:eastAsia="方正仿宋_GBK" w:cs="Times New Roman"/>
          <w:b w:val="0"/>
          <w:bCs w:val="0"/>
          <w:color w:val="auto"/>
          <w:sz w:val="32"/>
          <w:szCs w:val="32"/>
          <w:lang w:val="en-US" w:eastAsia="zh-CN"/>
        </w:rPr>
        <w:t>C</w:t>
      </w:r>
      <w:r>
        <w:rPr>
          <w:rFonts w:hint="default" w:ascii="Times New Roman" w:hAnsi="Times New Roman" w:eastAsia="方正仿宋_GBK" w:cs="Times New Roman"/>
          <w:b w:val="0"/>
          <w:bCs w:val="0"/>
          <w:color w:val="auto"/>
          <w:sz w:val="32"/>
          <w:szCs w:val="32"/>
        </w:rPr>
        <w:t>）审议批准。</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党的全国代表大会</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中央委员会全体会议</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中央政治局会议</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中央政治局常委会会议</w:t>
      </w:r>
    </w:p>
    <w:p>
      <w:pPr>
        <w:keepNext w:val="0"/>
        <w:keepLines w:val="0"/>
        <w:pageBreakBefore w:val="0"/>
        <w:numPr>
          <w:ilvl w:val="0"/>
          <w:numId w:val="3"/>
        </w:numPr>
        <w:kinsoku/>
        <w:wordWrap/>
        <w:overflowPunct/>
        <w:topLinePunct w:val="0"/>
        <w:autoSpaceDE/>
        <w:autoSpaceDN/>
        <w:bidi w:val="0"/>
        <w:adjustRightInd/>
        <w:snapToGrid/>
        <w:spacing w:line="240" w:lineRule="auto"/>
        <w:ind w:left="-10" w:leftChars="0" w:right="0" w:firstLine="640" w:firstLine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党的十九大报告指出，五年来，我们坚持反腐败无禁区、全覆盖、零容忍，坚定不移“打虎”、“拍蝇”、“猎狐”，</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的目标初步实现，</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 xml:space="preserve">的笼子越扎越牢，______的堤坝正在构筑，反腐败斗争压倒性态势已经形成并巩固发展。（ </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不敢腐；不能腐；不想腐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不能腐；不敢腐；不想腐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不想腐；不敢腐；不能腐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不敢腐；不想腐；不能腐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 《党章》规定，党的民主集中制的基本原则之一是“四个服从”，即党员个人服从党的组织，______，下级组织服从上级组织，全党各个组织和全体党员服从党的全国代表大会和中央委员会。（ B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委员服从党委书记         B. 少数服从多数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普通党员服从党组织书记   D. 以上都不是</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7. 私自留存涉及党组织关于干部选拔任用、纪律审查、巡视巡察等方面资料，情节严重的，给予</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处分。（B）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严重警告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撤销党内职务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留党察看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开除党籍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8. 问责决定应当由有管理权限的</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作出。（A）</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党组织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审计部门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纪委（纪检组）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组织人事部门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《中国共产党支部工作条例（试行）》规定，有正式党员</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lang w:val="en-US" w:eastAsia="zh-CN"/>
        </w:rPr>
        <w:t>人以上的党支部，应当设立党支部委员会。( B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6</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B. 7</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8</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D. 9</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严重触犯刑律的地方各级委员会委员、候补委员，由______决定开除其党籍。（B）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上级党委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同级委员会常务委员会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同级纪委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D. </w:t>
      </w:r>
      <w:r>
        <w:rPr>
          <w:rFonts w:hint="default" w:ascii="Times New Roman" w:hAnsi="Times New Roman" w:eastAsia="方正仿宋_GBK" w:cs="Times New Roman"/>
          <w:b w:val="0"/>
          <w:bCs w:val="0"/>
          <w:color w:val="auto"/>
          <w:sz w:val="32"/>
          <w:szCs w:val="32"/>
        </w:rPr>
        <w:t>上级纪委</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11.</w:t>
      </w:r>
      <w:r>
        <w:rPr>
          <w:rFonts w:hint="default" w:ascii="Times New Roman" w:hAnsi="Times New Roman" w:eastAsia="方正仿宋_GBK" w:cs="Times New Roman"/>
          <w:b w:val="0"/>
          <w:bCs w:val="0"/>
          <w:color w:val="auto"/>
          <w:sz w:val="32"/>
          <w:szCs w:val="32"/>
        </w:rPr>
        <w:t>《中国共产党党内监督条例》要求各级党组织应当</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把信任激励同</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结合起来，促使党的领导干部做到有权必有责、有责要担当，用权受监督、失责必追究。（D）</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严格管理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强化教育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right="0" w:rightChars="0" w:firstLine="320" w:firstLineChars="1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C.</w:t>
      </w:r>
      <w:r>
        <w:rPr>
          <w:rFonts w:hint="default" w:ascii="Times New Roman" w:hAnsi="Times New Roman" w:eastAsia="方正仿宋_GBK" w:cs="Times New Roman"/>
          <w:b w:val="0"/>
          <w:bCs w:val="0"/>
          <w:color w:val="auto"/>
          <w:sz w:val="32"/>
          <w:szCs w:val="32"/>
        </w:rPr>
        <w:t xml:space="preserve">完善制度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严格监督</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 中共中央政治局关于改进工作作风、密切联系群众的八项规定明确要改进_______，切忌走过场、搞形式主义；要轻车简从、减少陪同、简化接待。（B）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工作作风    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调查研究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会风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    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文风</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张某发现本单位领导孙某涉嫌严重违纪和职务违法、职务犯罪问题，他可以通过哪些方式提出检举控告？（</w:t>
      </w:r>
      <w:r>
        <w:rPr>
          <w:rFonts w:hint="default" w:ascii="Times New Roman" w:hAnsi="Times New Roman" w:eastAsia="方正仿宋_GBK" w:cs="Times New Roman"/>
          <w:b w:val="0"/>
          <w:bCs w:val="0"/>
          <w:color w:val="auto"/>
          <w:sz w:val="32"/>
          <w:szCs w:val="32"/>
          <w:lang w:val="en-US" w:eastAsia="zh-CN"/>
        </w:rPr>
        <w:t>C</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①向纪检监察机关邮寄信件反映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②到纪检监察机关办案场所反映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③拨打纪检监察机关检举控告电话反映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④向纪检监察机关的检举控告网站、微信公众平台、手机客户端等网络举报受理平台发送电子材料反映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A.②③④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B.①②④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C.①③④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D.①②③</w:t>
      </w:r>
    </w:p>
    <w:p>
      <w:pPr>
        <w:keepNext w:val="0"/>
        <w:keepLines w:val="0"/>
        <w:pageBreakBefore w:val="0"/>
        <w:kinsoku/>
        <w:wordWrap/>
        <w:overflowPunct/>
        <w:topLinePunct w:val="0"/>
        <w:autoSpaceDE/>
        <w:autoSpaceDN/>
        <w:bidi w:val="0"/>
        <w:adjustRightInd/>
        <w:snapToGrid/>
        <w:spacing w:line="240" w:lineRule="auto"/>
        <w:ind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14. 公务员在受到警告处分期间不得________。(A)</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A. 晋升职务、职级和级别 B. 晋升工资档次 </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得到表扬             D. 岗位交流</w:t>
      </w:r>
    </w:p>
    <w:p>
      <w:pPr>
        <w:keepNext w:val="0"/>
        <w:keepLines w:val="0"/>
        <w:pageBreakBefore w:val="0"/>
        <w:kinsoku/>
        <w:wordWrap/>
        <w:overflowPunct/>
        <w:topLinePunct w:val="0"/>
        <w:autoSpaceDE/>
        <w:autoSpaceDN/>
        <w:bidi w:val="0"/>
        <w:adjustRightInd/>
        <w:snapToGrid/>
        <w:spacing w:line="240" w:lineRule="auto"/>
        <w:ind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15. 凡属重大问题，党的各级委员会都要按照集体领导、民主集中、个别酝酿、______的原则，由党的委员会集体讨论，作出决定。（D）</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A. 书记办公会决定 </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B. 书记个人决定  </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C. 常委会决定  </w:t>
      </w:r>
    </w:p>
    <w:p>
      <w:pPr>
        <w:keepNext w:val="0"/>
        <w:keepLines w:val="0"/>
        <w:pageBreakBefore w:val="0"/>
        <w:widowControl w:val="0"/>
        <w:kinsoku/>
        <w:wordWrap/>
        <w:overflowPunct/>
        <w:topLinePunct w:val="0"/>
        <w:autoSpaceDE/>
        <w:autoSpaceDN/>
        <w:bidi w:val="0"/>
        <w:adjustRightInd/>
        <w:snapToGrid/>
        <w:spacing w:line="240" w:lineRule="auto"/>
        <w:ind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D. 会议决定</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.党员受到开除党籍处分，______内不得重新入党。（A）</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 五年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 四年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 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 六年</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17</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统筹推进</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lang w:val="en-US" w:eastAsia="zh-CN"/>
        </w:rPr>
        <w:t>，是实现国家治理体系和治理能力现代化的基础工程。（ A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乡镇（街道）和城乡社区治理</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党的领导</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改革创新</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“我为群众办实事”实践活动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18. </w:t>
      </w:r>
      <w:r>
        <w:rPr>
          <w:rFonts w:hint="default" w:ascii="Times New Roman" w:hAnsi="Times New Roman" w:eastAsia="方正仿宋_GBK" w:cs="Times New Roman"/>
          <w:b w:val="0"/>
          <w:bCs w:val="0"/>
          <w:color w:val="auto"/>
          <w:sz w:val="32"/>
          <w:szCs w:val="32"/>
        </w:rPr>
        <w:t>公职人员的下列</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行为违反了《中华人民共和国公职人员政务处分法》，应予以政务处分。（</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①不按照规定请示、报告重大事项，情节较重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②违反个人有关事项报告规定，隐瞒不报，情节较重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③篡改、伪造本人档案资料</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④按照规定兼任职务</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①②③</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②③④</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①③④</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①②④</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19. </w:t>
      </w:r>
      <w:r>
        <w:rPr>
          <w:rFonts w:hint="default" w:ascii="Times New Roman" w:hAnsi="Times New Roman" w:eastAsia="方正仿宋_GBK" w:cs="Times New Roman"/>
          <w:b w:val="0"/>
          <w:bCs w:val="0"/>
          <w:color w:val="auto"/>
          <w:sz w:val="32"/>
          <w:szCs w:val="32"/>
        </w:rPr>
        <w:t>下列哪些是被检举控告人享有的权利？（</w:t>
      </w:r>
      <w:r>
        <w:rPr>
          <w:rFonts w:hint="default" w:ascii="Times New Roman" w:hAnsi="Times New Roman" w:eastAsia="方正仿宋_GBK" w:cs="Times New Roman"/>
          <w:b w:val="0"/>
          <w:bCs w:val="0"/>
          <w:color w:val="auto"/>
          <w:sz w:val="32"/>
          <w:szCs w:val="32"/>
          <w:lang w:val="en-US" w:eastAsia="zh-CN"/>
        </w:rPr>
        <w:t xml:space="preserve"> C </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①对被检举控告的问题作出说明、辩解</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②基层党组织讨论决定对自身处理、处分时，可以参加和进行申辩</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③申请反馈核查处理结论</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④尊重检举控告人和处理检举控告工作人员，不得进行打击报复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⑤对所受处理、处分不服的，可以申诉或者申请复审</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①②③④</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①②④⑤</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①②③⑤</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②③④⑤</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 对抗组织审查，有下列行为之一的，给予警告或者严重警告处分；情节较重的，给予撤销党内职务或者留党察看处分；情节严重的，给予开除党籍处分。（B）</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①串供或者伪造、销毁、转移、隐匿证据的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②阻止他人揭发检举、提供证据材料的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③包庇同案人员的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④向组织提供虚假情况，掩盖事实的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⑤有其他对抗组织审查行为的</w:t>
      </w:r>
    </w:p>
    <w:p>
      <w:pPr>
        <w:keepNext w:val="0"/>
        <w:keepLines w:val="0"/>
        <w:pageBreakBefore w:val="0"/>
        <w:numPr>
          <w:ilvl w:val="0"/>
          <w:numId w:val="9"/>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①②③④ B.①②③④⑤ C.①②④⑤D.②③④⑤</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21.党组织对违犯党的纪律的党员，应当坚持（ ），执纪必严、违纪必究，抓小、防微杜渐，按照错误性质和情节轻重，给以批评教育直至纪律处分。（ C）</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A.从严治党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B.批评与自我批评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C.惩前毖后、治病救人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D.严格要求</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22</w:t>
      </w:r>
      <w:r>
        <w:rPr>
          <w:rFonts w:hint="default" w:ascii="Times New Roman" w:hAnsi="Times New Roman" w:eastAsia="方正仿宋_GBK" w:cs="Times New Roman"/>
          <w:b w:val="0"/>
          <w:bCs w:val="0"/>
          <w:color w:val="auto"/>
          <w:sz w:val="32"/>
          <w:szCs w:val="32"/>
        </w:rPr>
        <w:t>. 在党内组织秘密集团或者组织其他分裂党的活动的，给予</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处分。（ D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A.严重警告  B.撤销党内职务  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C.留党察看  D.开除党籍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对参加秘密集团或者参加其他分裂党的活动的，应当如何处分？ （ C ）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 A．留党察看 B．开除党籍处分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 C．留党察看或者开除党籍处分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 D．撤销党内职务、留党察看或者开除党籍处分 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 xml:space="preserve">. 党员必须坚持( )高于一切，个人利益服从党和人民的利益，吃苦在前，享受在后，克己奉公，多做贡献。 </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D </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A.个人利益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B.局部利益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C.单位利益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0000FF"/>
          <w:kern w:val="0"/>
          <w:sz w:val="32"/>
          <w:szCs w:val="32"/>
        </w:rPr>
      </w:pPr>
      <w:r>
        <w:rPr>
          <w:rFonts w:hint="default" w:ascii="Times New Roman" w:hAnsi="Times New Roman" w:eastAsia="方正仿宋_GBK" w:cs="Times New Roman"/>
          <w:b w:val="0"/>
          <w:bCs w:val="0"/>
          <w:color w:val="auto"/>
          <w:sz w:val="32"/>
          <w:szCs w:val="32"/>
        </w:rPr>
        <w:t xml:space="preserve">D.党和人民的利益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25. 党员干部生活奢靡、贪图享乐、追求低级趣味，造成不良影响，情节严重的，给予_______处分。（B）</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960" w:firstLineChars="3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A.严重警告      B.撤销党内职务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960" w:firstLineChars="3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C.留党察看      D.开除党籍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 党组织对党员作出处分决定所依据的事实材料和处分决定必须同______见面，听取本人说明情况和申辩。（B）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A.本人所在的基层组织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B.本人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C.本人直系亲属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D.本人所在单位领导</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 选人用人必须强化党组织的领导和把关作用，落实干部选拔任用工作</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制度，确保每个环节都规范操作。(B)</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A.考核       B.纪实     C.回访       D.测评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28</w:t>
      </w:r>
      <w:r>
        <w:rPr>
          <w:rFonts w:hint="default" w:ascii="Times New Roman" w:hAnsi="Times New Roman" w:eastAsia="方正仿宋_GBK" w:cs="Times New Roman"/>
          <w:b w:val="0"/>
          <w:bCs w:val="0"/>
          <w:color w:val="auto"/>
          <w:sz w:val="32"/>
          <w:szCs w:val="32"/>
        </w:rPr>
        <w:t>. 党员领导干部对违反政治纪律和政治规矩等错误思想和行为不报告、不抵制、不斗争，放任不管，搞无原则一团和气，造成不良影响的，给予警告或者严重警告处分；情节严重的，给予_______处分。（C）</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A.严重警告或者撤销党内职务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B.严重警告或者留党察看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C.撤销党内职务或者留党察看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D.留党察看或者开除党籍</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29</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 xml:space="preserve">干扰巡视巡察工作或者不落实巡视巡察整改要求，情节较轻的，给予警告或者严重警告处分；情节较重的，给予________处分；情节严重的，给予开除党籍处分。（  </w:t>
      </w:r>
      <w:r>
        <w:rPr>
          <w:rFonts w:hint="default" w:ascii="Times New Roman" w:hAnsi="Times New Roman" w:eastAsia="方正仿宋_GBK" w:cs="Times New Roman"/>
          <w:b w:val="0"/>
          <w:bCs w:val="0"/>
          <w:color w:val="auto"/>
          <w:sz w:val="32"/>
          <w:szCs w:val="32"/>
          <w:lang w:val="en-US" w:eastAsia="zh-CN"/>
        </w:rPr>
        <w:t>C</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A.严重警告或者留党察看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B.严重警告或者撤销党内职务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C.撤销党内职务或者留党察看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D.留党察看或者开除党籍</w:t>
      </w:r>
    </w:p>
    <w:p>
      <w:pPr>
        <w:keepNext w:val="0"/>
        <w:keepLines w:val="0"/>
        <w:pageBreakBefore w:val="0"/>
        <w:numPr>
          <w:ilvl w:val="0"/>
          <w:numId w:val="1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公职人员万某在管理服务活动中态度恶劣粗暴，造成不良后果，情节严重，根据《中华人民共和国公职人员政务处分法》，应予以</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D</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A.记过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B.记大过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C.开除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D.降级或者撤职</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31. </w:t>
      </w:r>
      <w:r>
        <w:rPr>
          <w:rFonts w:hint="default" w:ascii="Times New Roman" w:hAnsi="Times New Roman" w:eastAsia="方正仿宋_GBK" w:cs="Times New Roman"/>
          <w:b w:val="0"/>
          <w:bCs w:val="0"/>
          <w:color w:val="auto"/>
          <w:sz w:val="32"/>
          <w:szCs w:val="32"/>
        </w:rPr>
        <w:t>国家秘密的本质属性是</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A.关系国家安全和利益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B.依照法定程序确定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C.只限一定范围人员知悉</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D.在一定时间内保密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32. 受到留党察看处分的党员，恢复党员权利后_______内，不得在党内担任和向党外组织推荐担任与其原任职务相当或者高于其原任职务的职务。（C）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半年     B. 一年     C. 二年    D. 三年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33. 监察机关可法律、法规授权或者受国家机关依法委托管理公共事务的组织中</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lang w:val="en-US" w:eastAsia="zh-CN"/>
        </w:rPr>
        <w:t>的人员进行监察。（B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A从事管理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B从事公务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C履行公职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D依法履职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34. 中共中央政治局关于改进工作作风、密切联系群众的八项规定明确要改进_______，切忌走过场、搞形式主义；要轻车简从、减少陪同、简化接待。（B）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A.工作作风    B.调查研究    C.会风    D.文风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35. </w:t>
      </w:r>
      <w:r>
        <w:rPr>
          <w:rFonts w:hint="default" w:ascii="Times New Roman" w:hAnsi="Times New Roman" w:eastAsia="方正仿宋_GBK" w:cs="Times New Roman"/>
          <w:b w:val="0"/>
          <w:bCs w:val="0"/>
          <w:color w:val="auto"/>
          <w:sz w:val="32"/>
          <w:szCs w:val="32"/>
        </w:rPr>
        <w:t>公职人员对监察机关作出的涉及本人的政务处分决定不服的，可以依法向作出决定的监察机关申请</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；公职人员仍不服的，可以向上一级监察机关申请（</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A.复审；复核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B.复核；复审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C.复议；复核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D.复审；复议</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36. </w:t>
      </w:r>
      <w:r>
        <w:rPr>
          <w:rFonts w:hint="default" w:ascii="Times New Roman" w:hAnsi="Times New Roman" w:eastAsia="方正仿宋_GBK" w:cs="Times New Roman"/>
          <w:b w:val="0"/>
          <w:bCs w:val="0"/>
          <w:color w:val="auto"/>
          <w:sz w:val="32"/>
          <w:szCs w:val="32"/>
        </w:rPr>
        <w:t>复制国家秘密载体或者摘录属于国家秘密的内容的保密管理要求是（</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A.按照原件的密级、保密期限和知悉范围管理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B.可以在收文本上重新登记、编号即可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C.可以视情况加盖复印章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D.可以视情况修改文件密级</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37. </w:t>
      </w:r>
      <w:r>
        <w:rPr>
          <w:rFonts w:hint="default" w:ascii="Times New Roman" w:hAnsi="Times New Roman" w:eastAsia="方正仿宋_GBK" w:cs="Times New Roman"/>
          <w:b w:val="0"/>
          <w:bCs w:val="0"/>
          <w:color w:val="auto"/>
          <w:sz w:val="32"/>
          <w:szCs w:val="32"/>
        </w:rPr>
        <w:t>根据《中华人民共和国公职人员政务处分法》，关于政务处分期间的说法错误的是（</w:t>
      </w:r>
      <w:r>
        <w:rPr>
          <w:rFonts w:hint="default" w:ascii="Times New Roman" w:hAnsi="Times New Roman" w:eastAsia="方正仿宋_GBK" w:cs="Times New Roman"/>
          <w:b w:val="0"/>
          <w:bCs w:val="0"/>
          <w:color w:val="auto"/>
          <w:sz w:val="32"/>
          <w:szCs w:val="32"/>
          <w:lang w:val="en-US" w:eastAsia="zh-CN"/>
        </w:rPr>
        <w:t>D</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A.警告的期间为六个月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B.记过的期间为十二个月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C.降级的期间为二十四个月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D.撤职的期间为三十六个月</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38. </w:t>
      </w:r>
      <w:r>
        <w:rPr>
          <w:rFonts w:hint="default" w:ascii="Times New Roman" w:hAnsi="Times New Roman" w:eastAsia="方正仿宋_GBK" w:cs="Times New Roman"/>
          <w:b w:val="0"/>
          <w:bCs w:val="0"/>
          <w:color w:val="auto"/>
          <w:sz w:val="32"/>
          <w:szCs w:val="32"/>
        </w:rPr>
        <w:t>为了规范政务处分，加强对</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的监督，促进公职人员依法履职、秉公用权、廉洁从政从业、坚持道德操守，根据《中华人民共和国监察法》，制定《中华人民共和国公职人员政务处分法》。（</w:t>
      </w:r>
      <w:r>
        <w:rPr>
          <w:rFonts w:hint="default" w:ascii="Times New Roman" w:hAnsi="Times New Roman" w:eastAsia="方正仿宋_GBK" w:cs="Times New Roman"/>
          <w:b w:val="0"/>
          <w:bCs w:val="0"/>
          <w:color w:val="auto"/>
          <w:sz w:val="32"/>
          <w:szCs w:val="32"/>
          <w:lang w:val="en-US" w:eastAsia="zh-CN"/>
        </w:rPr>
        <w:t>D</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A.国家机关、企事业单位、基层群众性自治组织中的工作人员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B.企业工作人员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C.事业单位工作人员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D.所有行使公权力的公职人员</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39.下列关于规范党政领导干部在企业兼职（任职）问题的表述，不正确的是</w:t>
      </w:r>
      <w:r>
        <w:rPr>
          <w:rFonts w:hint="default" w:ascii="Times New Roman" w:hAnsi="Times New Roman" w:eastAsia="方正仿宋_GBK" w:cs="Times New Roman"/>
          <w:b w:val="0"/>
          <w:bCs w:val="0"/>
          <w:i w:val="0"/>
          <w:caps w:val="0"/>
          <w:color w:val="auto"/>
          <w:spacing w:val="0"/>
          <w:sz w:val="32"/>
          <w:szCs w:val="32"/>
          <w:u w:val="single"/>
          <w:shd w:val="clear" w:fill="FFFFFF"/>
          <w:lang w:val="en-US" w:eastAsia="zh-CN"/>
        </w:rPr>
        <w:t xml:space="preserve">       </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A.按规定经批准到企业任职的党政领导干部可以保留公务员身份；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B.按规定经批准到企业兼职的党政领导干部不得在企业领取奖金、津贴等报酬；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C.按规定经批准党政机关领导干部到企业兼职的任职年龄界限为70周岁；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D.经批准到企业任职的党政领导干部在企业离退休后，不得将行政、工资等关系转回党政机关。</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u w:val="none"/>
          <w:shd w:val="clear" w:fill="FFFFFF"/>
          <w:lang w:val="en-US" w:eastAsia="zh-CN"/>
        </w:rPr>
        <w:t xml:space="preserve">40. </w:t>
      </w:r>
      <w:r>
        <w:rPr>
          <w:rFonts w:hint="default" w:ascii="Times New Roman" w:hAnsi="Times New Roman" w:eastAsia="方正仿宋_GBK" w:cs="Times New Roman"/>
          <w:b w:val="0"/>
          <w:bCs w:val="0"/>
          <w:i w:val="0"/>
          <w:caps w:val="0"/>
          <w:color w:val="auto"/>
          <w:spacing w:val="0"/>
          <w:sz w:val="32"/>
          <w:szCs w:val="32"/>
          <w:u w:val="single"/>
          <w:shd w:val="clear" w:fill="FFFFFF"/>
          <w:lang w:val="en-US" w:eastAsia="zh-CN"/>
        </w:rPr>
        <w:t xml:space="preserve">             </w:t>
      </w:r>
      <w:r>
        <w:rPr>
          <w:rFonts w:hint="default" w:ascii="Times New Roman" w:hAnsi="Times New Roman" w:eastAsia="方正仿宋_GBK" w:cs="Times New Roman"/>
          <w:b w:val="0"/>
          <w:bCs w:val="0"/>
          <w:i w:val="0"/>
          <w:caps w:val="0"/>
          <w:color w:val="auto"/>
          <w:spacing w:val="0"/>
          <w:sz w:val="32"/>
          <w:szCs w:val="32"/>
          <w:shd w:val="clear" w:fill="FFFFFF"/>
        </w:rPr>
        <w:t>，是全党全军全国各族人民统一思</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想、统一意志、统一行动的依据。</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A.党中央重大决策部署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B.</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党章党规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C.坚持民主集中制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D</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集中统一领导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b w:val="0"/>
          <w:bCs w:val="0"/>
          <w:color w:val="auto"/>
          <w:sz w:val="32"/>
          <w:szCs w:val="32"/>
          <w:lang w:val="en-US" w:eastAsia="zh-CN"/>
        </w:rPr>
        <w:t xml:space="preserve">41. </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下列党政机关公款支出，不在严禁范围的是</w:t>
      </w:r>
      <w:r>
        <w:rPr>
          <w:rFonts w:hint="default" w:ascii="Times New Roman" w:hAnsi="Times New Roman" w:eastAsia="方正仿宋_GBK" w:cs="Times New Roman"/>
          <w:i w:val="0"/>
          <w:caps w:val="0"/>
          <w:color w:val="auto"/>
          <w:spacing w:val="0"/>
          <w:kern w:val="0"/>
          <w:sz w:val="32"/>
          <w:szCs w:val="32"/>
          <w:u w:val="single"/>
          <w:shd w:val="clear" w:fill="FFFFFF"/>
          <w:lang w:val="en-US" w:eastAsia="zh-CN" w:bidi="ar"/>
        </w:rPr>
        <w:t>        </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。(D)</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960" w:firstLineChars="3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A.购买贺年片、年历等物品； B.购买烟花爆竹；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C.购买月饼发放职工福利；  D.购买食品慰问困难群众职工。</w:t>
      </w:r>
    </w:p>
    <w:p>
      <w:pPr>
        <w:keepNext w:val="0"/>
        <w:keepLines w:val="0"/>
        <w:pageBreakBefore w:val="0"/>
        <w:numPr>
          <w:ilvl w:val="0"/>
          <w:numId w:val="11"/>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中国共产党基层组织选举工作中，</w:t>
      </w:r>
      <w:r>
        <w:rPr>
          <w:rFonts w:hint="default" w:ascii="Times New Roman" w:hAnsi="Times New Roman" w:eastAsia="方正仿宋_GBK" w:cs="Times New Roman"/>
          <w:b w:val="0"/>
          <w:bCs w:val="0"/>
          <w:i w:val="0"/>
          <w:caps w:val="0"/>
          <w:color w:val="auto"/>
          <w:spacing w:val="0"/>
          <w:sz w:val="32"/>
          <w:szCs w:val="32"/>
          <w:shd w:val="clear" w:fill="FFFFFF"/>
        </w:rPr>
        <w:t>进行选举时，有</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选举权的到会人数不少于应到会人数的</w:t>
      </w:r>
      <w:r>
        <w:rPr>
          <w:rFonts w:hint="default" w:ascii="Times New Roman" w:hAnsi="Times New Roman" w:eastAsia="方正仿宋_GBK" w:cs="Times New Roman"/>
          <w:b w:val="0"/>
          <w:bCs w:val="0"/>
          <w:i w:val="0"/>
          <w:caps w:val="0"/>
          <w:color w:val="auto"/>
          <w:spacing w:val="0"/>
          <w:sz w:val="32"/>
          <w:szCs w:val="32"/>
          <w:u w:val="single"/>
          <w:shd w:val="clear" w:fill="FFFFFF"/>
          <w:lang w:val="en-US" w:eastAsia="zh-CN"/>
        </w:rPr>
        <w:t xml:space="preserve">        </w:t>
      </w:r>
      <w:r>
        <w:rPr>
          <w:rFonts w:hint="default" w:ascii="Times New Roman" w:hAnsi="Times New Roman" w:eastAsia="方正仿宋_GBK" w:cs="Times New Roman"/>
          <w:b w:val="0"/>
          <w:bCs w:val="0"/>
          <w:i w:val="0"/>
          <w:caps w:val="0"/>
          <w:color w:val="auto"/>
          <w:spacing w:val="0"/>
          <w:sz w:val="32"/>
          <w:szCs w:val="32"/>
          <w:shd w:val="clear" w:fill="FFFFFF"/>
        </w:rPr>
        <w:t>，会议有效。</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A.</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B.</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C.</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4/5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rPr>
        <w:t>D.</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5/7</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43.如需延期或者提前进行换届选举，应当报上级党组</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织批准。延长或者提前期限一般不超过</w:t>
      </w:r>
      <w:r>
        <w:rPr>
          <w:rFonts w:hint="default" w:ascii="Times New Roman" w:hAnsi="Times New Roman" w:eastAsia="方正仿宋_GBK" w:cs="Times New Roman"/>
          <w:b w:val="0"/>
          <w:bCs w:val="0"/>
          <w:i w:val="0"/>
          <w:caps w:val="0"/>
          <w:color w:val="auto"/>
          <w:spacing w:val="0"/>
          <w:kern w:val="0"/>
          <w:sz w:val="32"/>
          <w:szCs w:val="32"/>
          <w:u w:val="single"/>
          <w:shd w:val="clear" w:fill="FFFFFF"/>
          <w:lang w:val="en-US" w:eastAsia="zh-CN" w:bidi="ar"/>
        </w:rPr>
        <w:t xml:space="preserve">      </w:t>
      </w:r>
      <w:r>
        <w:rPr>
          <w:rFonts w:hint="default" w:ascii="Times New Roman" w:hAnsi="Times New Roman" w:eastAsia="方正仿宋_GBK" w:cs="Times New Roman"/>
          <w:b w:val="0"/>
          <w:bCs w:val="0"/>
          <w:i w:val="0"/>
          <w:caps w:val="0"/>
          <w:color w:val="auto"/>
          <w:spacing w:val="0"/>
          <w:kern w:val="0"/>
          <w:sz w:val="32"/>
          <w:szCs w:val="32"/>
          <w:u w:val="none"/>
          <w:shd w:val="clear" w:fill="FFFFFF"/>
          <w:lang w:val="en-US" w:eastAsia="zh-CN" w:bidi="ar"/>
        </w:rPr>
        <w:t>。(C)</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3个月</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半年</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1年</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44.</w:t>
      </w:r>
      <w:r>
        <w:rPr>
          <w:rFonts w:hint="default" w:ascii="Times New Roman" w:hAnsi="Times New Roman" w:eastAsia="方正仿宋_GBK" w:cs="Times New Roman"/>
          <w:b w:val="0"/>
          <w:bCs w:val="0"/>
          <w:color w:val="auto"/>
          <w:sz w:val="32"/>
          <w:szCs w:val="32"/>
        </w:rPr>
        <w:t xml:space="preserve">党中央召开十九届五中全会，重点研究 </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 xml:space="preserve"> 。（ </w:t>
      </w:r>
      <w:r>
        <w:rPr>
          <w:rFonts w:hint="default" w:ascii="Times New Roman" w:hAnsi="Times New Roman" w:eastAsia="方正仿宋_GBK" w:cs="Times New Roman"/>
          <w:b w:val="0"/>
          <w:bCs w:val="0"/>
          <w:color w:val="auto"/>
          <w:sz w:val="32"/>
          <w:szCs w:val="32"/>
          <w:lang w:val="en-US" w:eastAsia="zh-CN"/>
        </w:rPr>
        <w:t>B</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全面从严治党重大问题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十四五规划问题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C.</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坚持和完善中国特色社会主义制度、推进国家治理体系和治理能力现代化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D.</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全面深化改革问题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45. 统一战线，是指中国共产党领导的、以工农联盟为基础的，包括全体社会主义劳动者、社会主义事业建设者、拥护社会主义爱国者、拥护祖国统一和致力于( )爱国者的联盟。（A）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中华民族伟大复兴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B. 促进共同发展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大团结、大联合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D. 两岸一家亲</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 xml:space="preserve">46. </w:t>
      </w:r>
      <w:r>
        <w:rPr>
          <w:rFonts w:hint="default" w:ascii="Times New Roman" w:hAnsi="Times New Roman" w:eastAsia="方正仿宋_GBK" w:cs="Times New Roman"/>
          <w:b w:val="0"/>
          <w:bCs w:val="0"/>
          <w:color w:val="auto"/>
          <w:sz w:val="32"/>
          <w:szCs w:val="32"/>
          <w:lang w:eastAsia="zh-CN"/>
        </w:rPr>
        <w:t>党的</w:t>
      </w:r>
      <w:r>
        <w:rPr>
          <w:rFonts w:hint="default" w:ascii="Times New Roman" w:hAnsi="Times New Roman" w:eastAsia="方正仿宋_GBK" w:cs="Times New Roman"/>
          <w:b w:val="0"/>
          <w:bCs w:val="0"/>
          <w:color w:val="auto"/>
          <w:sz w:val="32"/>
          <w:szCs w:val="32"/>
        </w:rPr>
        <w:t>地方各级组织任期届满，应当按期进行换届选举。如需延期或者提前换届选举，应当经上一级党的委员会批准。延长期限不得超过</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A</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1年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B. 2年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3年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D. 4年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47. 增强党自我净化能力，根本靠强化______和______。（  B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A. 党的自我监督；舆论监督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B. 党的自我监督；群众监督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C. 党的自我监督；司法监督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960" w:firstLineChars="3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D. 党的自我监督；民主监督</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二、判断题</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 党委（党组）讨论决定干部任免事项，必须有三分之二以上成员到会，并保证与会成员有足够时间听取情况介绍、充分发表意见。（√）</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 拒不执行党组织的分配、调动、交流等决定的，给予严重警告或者撤销党内职务处分。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 党员受到撤销党内职务处分，一年内不得在党内担任和向党外组织推荐担任与其原任职务相当或者高于其原任职务的职务。（×）</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 禁止党员领导干部私自从事营利活动，不准违反规定在经济实体中兼职或兼职取酬，但可以在国(境)外注册公司或者投资入股。（×）</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 党支部每年至少召开1次组织生活会，一般安排在第三季度，也可以根据工作需要随时召开。（×）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 党员领导干部不重视家风建设，对配偶、子女及其配偶失管失教，造成不良影响或者严重后果的，给予警告或者严重警告处分；情节严重的，给予撤销党内职务处分。（√）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 违纪党员在党组织作出处分决定前死亡，或者在死亡之后发现其曾有严重违纪行为，对于应当给予开除党籍处分的，开除其党籍。（√）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 不按要求报告或者不如实报告个人去向，情节较重的，给予警告或者严重警告处分。（√）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 已经退休的公职人员退休前或者退休后有违法行为的，不再给予政务处分（√）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 公职人员因不明真相被裹挟或者被胁迫参与违法活动，经批评教育后确有悔改表现的，可以减轻、免予或者不予政务处分。（√）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 党内存在的其他问题都与 “四风”有关，或者说是 “四风”衍生出来的。（√）</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 发现领导干部有思想、作风、纪律等方面苗头性、倾向性问题的，有关党组织负责人应当及时对其诫勉谈话。（×）</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 发现领导干部轻微违纪问题的，上级党组织负责人应当对其提醒谈话，并由本人作出说明或者检讨。（×）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 党内监督必须贯彻民主集中制，依规依纪进行，强化自上而下的民主监督，改进自下而上的组织监督，发挥同级相互监督作用。（×）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15</w:t>
      </w:r>
      <w:r>
        <w:rPr>
          <w:rFonts w:hint="default" w:ascii="Times New Roman" w:hAnsi="Times New Roman" w:eastAsia="方正仿宋_GBK" w:cs="Times New Roman"/>
          <w:b w:val="0"/>
          <w:bCs w:val="0"/>
          <w:color w:val="auto"/>
          <w:sz w:val="32"/>
          <w:szCs w:val="32"/>
        </w:rPr>
        <w:t>. 破格提拔干部必须从严掌握。任职试用期未满或者提拔任职不满一年的，特殊情况下，可破格提拔，但不得在任职年限上连续破格。（×）</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16</w:t>
      </w:r>
      <w:r>
        <w:rPr>
          <w:rFonts w:hint="default" w:ascii="Times New Roman" w:hAnsi="Times New Roman" w:eastAsia="方正仿宋_GBK" w:cs="Times New Roman"/>
          <w:b w:val="0"/>
          <w:bCs w:val="0"/>
          <w:color w:val="auto"/>
          <w:sz w:val="32"/>
          <w:szCs w:val="32"/>
        </w:rPr>
        <w:t>. 任何党员不论职务高低，都不能个人决定重大问题；如遇紧急情况，必须由个人作出决定时，事后要迅速向党组织报告。（√）</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17</w:t>
      </w:r>
      <w:r>
        <w:rPr>
          <w:rFonts w:hint="default" w:ascii="Times New Roman" w:hAnsi="Times New Roman" w:eastAsia="方正仿宋_GBK" w:cs="Times New Roman"/>
          <w:b w:val="0"/>
          <w:bCs w:val="0"/>
          <w:color w:val="auto"/>
          <w:sz w:val="32"/>
          <w:szCs w:val="32"/>
        </w:rPr>
        <w:t>. 《中国共产党问责条例》规定，问责对象是全体党员干部。（×）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18</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shd w:val="clear" w:color="auto" w:fill="FFFFFF"/>
        </w:rPr>
        <w:t>违反规定从事或者参与营利性活动，或者违反规定兼任职务、领取报酬的最重处分是予以开除。（√）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lang w:val="en-US" w:eastAsia="zh-CN"/>
        </w:rPr>
        <w:t>19</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shd w:val="clear" w:color="auto" w:fill="FFFFFF"/>
        </w:rPr>
        <w:t>公务外出确需接待的，派出单位应当向接待单位发出公函，告知内容、行程和人员，无公函的公务活动和来访人员一律不予接待。（√）</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 领导干部有可能影响正常履职的重大疾病，应当向党组织报告。（√）</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w:t>
      </w:r>
      <w:r>
        <w:rPr>
          <w:rFonts w:hint="default" w:ascii="Times New Roman" w:hAnsi="Times New Roman" w:eastAsia="方正仿宋_GBK" w:cs="Times New Roman"/>
          <w:b w:val="0"/>
          <w:bCs w:val="0"/>
          <w:color w:val="auto"/>
          <w:sz w:val="32"/>
          <w:szCs w:val="32"/>
          <w:shd w:val="clear" w:color="auto" w:fill="FFFFFF"/>
          <w:lang w:val="en-US" w:eastAsia="zh-CN"/>
        </w:rPr>
        <w:t>1</w:t>
      </w:r>
      <w:r>
        <w:rPr>
          <w:rFonts w:hint="default" w:ascii="Times New Roman" w:hAnsi="Times New Roman" w:eastAsia="方正仿宋_GBK" w:cs="Times New Roman"/>
          <w:b w:val="0"/>
          <w:bCs w:val="0"/>
          <w:color w:val="auto"/>
          <w:sz w:val="32"/>
          <w:szCs w:val="32"/>
          <w:shd w:val="clear" w:color="auto" w:fill="FFFFFF"/>
        </w:rPr>
        <w:t>. 侵犯党员的表决权、选举权和被选举权，情节严重的，给予开除党籍处分。（×）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 撤销党内职务处分，对于在党内担任两个以上职务的，党组织在作处分决定时，应当全部撤销。（×）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23</w:t>
      </w:r>
      <w:r>
        <w:rPr>
          <w:rFonts w:hint="default" w:ascii="Times New Roman" w:hAnsi="Times New Roman" w:eastAsia="方正仿宋_GBK" w:cs="Times New Roman"/>
          <w:b w:val="0"/>
          <w:bCs w:val="0"/>
          <w:color w:val="auto"/>
          <w:sz w:val="32"/>
          <w:szCs w:val="32"/>
          <w:shd w:val="clear" w:color="auto" w:fill="FFFFFF"/>
        </w:rPr>
        <w:t>. 党政主要负责同志要带头讲廉政党课。（√）</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.涉密计算机、涉密存储设备不得接入互联网及其他公共信息网络。（</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rPr>
        <w:t>.公职人员收受可能影响公正行使公权力的礼品、礼金、有价证券等财物，根据《中华人民共和国公职人员政务处分法》，应予以降级。（</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答案解析：应根据情节轻重，予以警告直至开除。</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26</w:t>
      </w:r>
      <w:r>
        <w:rPr>
          <w:rFonts w:hint="default" w:ascii="Times New Roman" w:hAnsi="Times New Roman" w:eastAsia="方正仿宋_GBK" w:cs="Times New Roman"/>
          <w:b w:val="0"/>
          <w:bCs w:val="0"/>
          <w:color w:val="auto"/>
          <w:sz w:val="32"/>
          <w:szCs w:val="32"/>
        </w:rPr>
        <w:t>.入党前隐瞒严重错误，入党后表现尚好的可以不予处分。（×）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27</w:t>
      </w:r>
      <w:r>
        <w:rPr>
          <w:rFonts w:hint="default" w:ascii="Times New Roman" w:hAnsi="Times New Roman" w:eastAsia="方正仿宋_GBK" w:cs="Times New Roman"/>
          <w:b w:val="0"/>
          <w:bCs w:val="0"/>
          <w:color w:val="auto"/>
          <w:sz w:val="32"/>
          <w:szCs w:val="32"/>
        </w:rPr>
        <w:t>.从讲政治高度整治形式主义、官僚主义，要突出重点人、重点事。其中，要突出重点事，就是坚决整治贯彻党中央决策部署只表态不落实、维护群众利益不担当不作为、困扰基层的形式主义等突出问题。（</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28</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直接责任者，是指在其职责范围内，不履行或者不正确履行自己的职责，对造成的损失或者后果起决定性作用的党员或者党员领导干部。（√）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1"/>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29. 各级党政机关在公务活动中严禁吸烟；各级领导干部不得在学校、医院、体育场馆、公共文化场馆、公共交通工具等禁止吸烟的公共场所吸烟。（√）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1"/>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30. 党员对党的决议和政策如有不同意见，在党的会议上或向党的组织提出保留的，可以等党组织的批复后再执行。（×）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1"/>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31. 党的委员会民主生活会情况和整改措施，应当按照规定如实上报，并将民主生活会情况和整改措施及时在一定范围通报。（√）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1"/>
        <w:rPr>
          <w:rFonts w:hint="default" w:ascii="Times New Roman" w:hAnsi="Times New Roman" w:eastAsia="方正仿宋_GBK" w:cs="Times New Roman"/>
          <w:b w:val="0"/>
          <w:bCs w:val="0"/>
          <w:i w:val="0"/>
          <w:caps w:val="0"/>
          <w:color w:val="auto"/>
          <w:spacing w:val="0"/>
          <w:sz w:val="32"/>
          <w:szCs w:val="32"/>
          <w:shd w:val="clear" w:fill="FFFFFF"/>
          <w:lang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32.</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中国共产党基层组织选举工作条例</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适用于企业、农村、机关、学校、科研院所、街道社区、社会组织和其他基层单位设立的党的委员会、总支部委员会、支部委员会（含不设委员会的党支部），以及党的基层纪律检查委员会的选举工作。</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33. </w:t>
      </w:r>
      <w:r>
        <w:rPr>
          <w:rFonts w:hint="default" w:ascii="Times New Roman" w:hAnsi="Times New Roman" w:eastAsia="方正仿宋_GBK" w:cs="Times New Roman"/>
          <w:b w:val="0"/>
          <w:bCs w:val="0"/>
          <w:color w:val="auto"/>
          <w:sz w:val="32"/>
          <w:szCs w:val="32"/>
        </w:rPr>
        <w:t>正式党员有表决权、选举权、被选举权。受留党察看处分的党员在留党察看期间没有表决权、选举权和被选举权；预备党员没有表决权、选举权和被选举权。</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34. 党的地方各级委员会委员、候补委员和纪律检查委员会委员候选人的提名，必须贯彻干部队伍革命化、年轻化、知识化、专业化方针，坚持信念坚定、为民服务、勤政务实、敢于担当、清正廉洁的新时期好干部标准，坚持德才兼备、以德为先、任人唯贤的原则和结构合理的要求。（</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35. 对于停止党籍的党员，符合条件的，可以按照规定程序恢复党籍和党员权利。（</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36. 留置时间不得超过三个月。在特殊情况下，可以延长一次，延长时间不得超过一个月。（</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37. 问责决定作出后，涉及组织调整或者组织处理的，相应手续应当在1个月内办理完毕。（√）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38. 收受银行卡的，不论受贿人是否实际取出或者消费，卡内的存款数额一般应全额认定为受贿数额。                                            （ </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三、填空题</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1.党的纪律主要包括政治纪律、组织纪律、</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u w:val="single"/>
          <w:lang w:eastAsia="zh-CN"/>
        </w:rPr>
        <w:t>廉洁纪律</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 xml:space="preserve"> 、群众纪律、工作纪律、</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u w:val="single"/>
          <w:lang w:eastAsia="zh-CN"/>
        </w:rPr>
        <w:t>生活纪律</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2.《中国共产党廉洁自律准则》规定，党员要坚持</w:t>
      </w:r>
      <w:r>
        <w:rPr>
          <w:rFonts w:hint="default" w:ascii="Times New Roman" w:hAnsi="Times New Roman" w:eastAsia="方正仿宋_GBK" w:cs="Times New Roman"/>
          <w:b w:val="0"/>
          <w:bCs w:val="0"/>
          <w:color w:val="auto"/>
          <w:sz w:val="32"/>
          <w:szCs w:val="32"/>
          <w:u w:val="single"/>
        </w:rPr>
        <w:t>崇廉拒腐</w:t>
      </w:r>
      <w:r>
        <w:rPr>
          <w:rFonts w:hint="default" w:ascii="Times New Roman" w:hAnsi="Times New Roman" w:eastAsia="方正仿宋_GBK" w:cs="Times New Roman"/>
          <w:b w:val="0"/>
          <w:bCs w:val="0"/>
          <w:color w:val="auto"/>
          <w:sz w:val="32"/>
          <w:szCs w:val="32"/>
        </w:rPr>
        <w:t>，清白做人，干净做事。</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 在党的纪律中，</w:t>
      </w:r>
      <w:r>
        <w:rPr>
          <w:rFonts w:hint="default" w:ascii="Times New Roman" w:hAnsi="Times New Roman" w:eastAsia="方正仿宋_GBK" w:cs="Times New Roman"/>
          <w:b w:val="0"/>
          <w:bCs w:val="0"/>
          <w:color w:val="auto"/>
          <w:sz w:val="32"/>
          <w:szCs w:val="32"/>
          <w:u w:val="single"/>
        </w:rPr>
        <w:t>政治纪律</w:t>
      </w:r>
      <w:r>
        <w:rPr>
          <w:rFonts w:hint="default" w:ascii="Times New Roman" w:hAnsi="Times New Roman" w:eastAsia="方正仿宋_GBK" w:cs="Times New Roman"/>
          <w:b w:val="0"/>
          <w:bCs w:val="0"/>
          <w:color w:val="auto"/>
          <w:sz w:val="32"/>
          <w:szCs w:val="32"/>
        </w:rPr>
        <w:t>最重要、最根本、最关键。</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 中国共产党以马克思列宁主义、毛泽东思想、邓小平理论、“三个代表”重要思想、科学发展观、</w:t>
      </w:r>
      <w:r>
        <w:rPr>
          <w:rFonts w:hint="default" w:ascii="Times New Roman" w:hAnsi="Times New Roman" w:eastAsia="方正仿宋_GBK" w:cs="Times New Roman"/>
          <w:b w:val="0"/>
          <w:bCs w:val="0"/>
          <w:color w:val="auto"/>
          <w:sz w:val="32"/>
          <w:szCs w:val="32"/>
          <w:u w:val="single"/>
        </w:rPr>
        <w:t>习近平新时代中国特色社会主义思想</w:t>
      </w:r>
      <w:r>
        <w:rPr>
          <w:rFonts w:hint="default" w:ascii="Times New Roman" w:hAnsi="Times New Roman" w:eastAsia="方正仿宋_GBK" w:cs="Times New Roman"/>
          <w:b w:val="0"/>
          <w:bCs w:val="0"/>
          <w:color w:val="auto"/>
          <w:sz w:val="32"/>
          <w:szCs w:val="32"/>
        </w:rPr>
        <w:t>作为自己的行动指南。</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 xml:space="preserve">. 《中国共产党纪律处分条例》规定，违纪行为有关责任人员的区分，可分为 </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i w:val="0"/>
          <w:caps w:val="0"/>
          <w:color w:val="auto"/>
          <w:spacing w:val="0"/>
          <w:sz w:val="32"/>
          <w:szCs w:val="32"/>
          <w:u w:val="single"/>
          <w:shd w:val="clear" w:fill="FFFFFF"/>
        </w:rPr>
        <w:t>直接责任者</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rPr>
        <w:t>、主要领导责任者、</w:t>
      </w:r>
      <w:r>
        <w:rPr>
          <w:rFonts w:hint="default" w:ascii="Times New Roman" w:hAnsi="Times New Roman" w:eastAsia="方正仿宋_GBK" w:cs="Times New Roman"/>
          <w:b w:val="0"/>
          <w:bCs w:val="0"/>
          <w:color w:val="auto"/>
          <w:sz w:val="32"/>
          <w:szCs w:val="32"/>
          <w:u w:val="single"/>
        </w:rPr>
        <w:t xml:space="preserve">重要领导责任者 </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 利用宗族或者黑恶势力等欺压群众，或者纵容涉黑涉恶活动、为黑恶势力充当</w:t>
      </w:r>
      <w:r>
        <w:rPr>
          <w:rFonts w:hint="default" w:ascii="Times New Roman" w:hAnsi="Times New Roman" w:eastAsia="方正仿宋_GBK" w:cs="Times New Roman"/>
          <w:b w:val="0"/>
          <w:bCs w:val="0"/>
          <w:color w:val="auto"/>
          <w:sz w:val="32"/>
          <w:szCs w:val="32"/>
          <w:u w:val="single"/>
          <w:lang w:eastAsia="zh-CN"/>
        </w:rPr>
        <w:t>保护伞</w:t>
      </w:r>
      <w:r>
        <w:rPr>
          <w:rFonts w:hint="default" w:ascii="Times New Roman" w:hAnsi="Times New Roman" w:eastAsia="方正仿宋_GBK" w:cs="Times New Roman"/>
          <w:b w:val="0"/>
          <w:bCs w:val="0"/>
          <w:color w:val="auto"/>
          <w:sz w:val="32"/>
          <w:szCs w:val="32"/>
        </w:rPr>
        <w:t>的，给予撤销党内职务或者留党察看处分；情节严重的，给予开除党籍处分。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《党章》规定，自觉遵守党的纪律，首先是</w:t>
      </w:r>
      <w:r>
        <w:rPr>
          <w:rFonts w:hint="default" w:ascii="Times New Roman" w:hAnsi="Times New Roman" w:eastAsia="方正仿宋_GBK" w:cs="Times New Roman"/>
          <w:b w:val="0"/>
          <w:bCs w:val="0"/>
          <w:color w:val="auto"/>
          <w:sz w:val="32"/>
          <w:szCs w:val="32"/>
          <w:u w:val="single"/>
          <w:lang w:val="en-US" w:eastAsia="zh-CN"/>
        </w:rPr>
        <w:t xml:space="preserve"> 党的政治纪律和政治规矩</w:t>
      </w:r>
      <w:r>
        <w:rPr>
          <w:rFonts w:hint="default" w:ascii="Times New Roman" w:hAnsi="Times New Roman" w:eastAsia="方正仿宋_GBK" w:cs="Times New Roman"/>
          <w:b w:val="0"/>
          <w:bCs w:val="0"/>
          <w:color w:val="auto"/>
          <w:sz w:val="32"/>
          <w:szCs w:val="32"/>
          <w:lang w:val="en-US" w:eastAsia="zh-CN"/>
        </w:rPr>
        <w:t xml:space="preserve"> 。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 不按照规定公开党务、政务、厂务、村（居）务等，</w:t>
      </w:r>
      <w:r>
        <w:rPr>
          <w:rFonts w:hint="default" w:ascii="Times New Roman" w:hAnsi="Times New Roman" w:eastAsia="方正仿宋_GBK" w:cs="Times New Roman"/>
          <w:b w:val="0"/>
          <w:bCs w:val="0"/>
          <w:color w:val="auto"/>
          <w:sz w:val="32"/>
          <w:szCs w:val="32"/>
          <w:u w:val="single"/>
        </w:rPr>
        <w:t>侵犯群众知情权</w:t>
      </w:r>
      <w:r>
        <w:rPr>
          <w:rFonts w:hint="default" w:ascii="Times New Roman" w:hAnsi="Times New Roman" w:eastAsia="方正仿宋_GBK" w:cs="Times New Roman"/>
          <w:b w:val="0"/>
          <w:bCs w:val="0"/>
          <w:color w:val="auto"/>
          <w:sz w:val="32"/>
          <w:szCs w:val="32"/>
        </w:rPr>
        <w:t>，对直接责任者和领导责任者，情节较重的，给予警告或者严重警告处分；情节严重的，给予撤销党内职务或者留党察看处分。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 在现阶段，我国社会的主要矛盾是</w:t>
      </w:r>
      <w:r>
        <w:rPr>
          <w:rFonts w:hint="default" w:ascii="Times New Roman" w:hAnsi="Times New Roman" w:eastAsia="方正仿宋_GBK" w:cs="Times New Roman"/>
          <w:b w:val="0"/>
          <w:bCs w:val="0"/>
          <w:strike w:val="0"/>
          <w:dstrike w:val="0"/>
          <w:color w:val="auto"/>
          <w:sz w:val="32"/>
          <w:szCs w:val="32"/>
          <w:u w:val="single"/>
        </w:rPr>
        <w:t>人民日益增长的美好生活需要和不平衡不充分的发展之间的矛盾</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4F81BD" w:themeColor="accent1"/>
          <w:sz w:val="32"/>
          <w:szCs w:val="32"/>
          <w14:textFill>
            <w14:solidFill>
              <w14:schemeClr w14:val="accent1"/>
            </w14:solidFill>
          </w14:textFill>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i w:val="0"/>
          <w:iCs w:val="0"/>
          <w:caps w:val="0"/>
          <w:color w:val="000000"/>
          <w:spacing w:val="0"/>
          <w:sz w:val="32"/>
          <w:szCs w:val="32"/>
          <w:shd w:val="clear" w:fill="FFFFFF"/>
        </w:rPr>
        <w:t>全党同志要做到学史明理、学史增信、学史崇德、学史力行，</w:t>
      </w:r>
      <w:r>
        <w:rPr>
          <w:rFonts w:hint="default" w:ascii="Times New Roman" w:hAnsi="Times New Roman" w:eastAsia="方正仿宋_GBK" w:cs="Times New Roman"/>
          <w:i w:val="0"/>
          <w:iCs w:val="0"/>
          <w:caps w:val="0"/>
          <w:color w:val="000000"/>
          <w:spacing w:val="0"/>
          <w:sz w:val="32"/>
          <w:szCs w:val="32"/>
          <w:u w:val="single"/>
          <w:shd w:val="clear" w:fill="FFFFFF"/>
        </w:rPr>
        <w:t>学党史</w:t>
      </w:r>
      <w:r>
        <w:rPr>
          <w:rFonts w:hint="default" w:ascii="Times New Roman" w:hAnsi="Times New Roman" w:eastAsia="方正仿宋_GBK" w:cs="Times New Roman"/>
          <w:i w:val="0"/>
          <w:iCs w:val="0"/>
          <w:caps w:val="0"/>
          <w:color w:val="000000"/>
          <w:spacing w:val="0"/>
          <w:sz w:val="32"/>
          <w:szCs w:val="32"/>
          <w:u w:val="none"/>
          <w:shd w:val="clear" w:fill="FFFFFF"/>
        </w:rPr>
        <w:t>、</w:t>
      </w:r>
      <w:r>
        <w:rPr>
          <w:rFonts w:hint="default" w:ascii="Times New Roman" w:hAnsi="Times New Roman" w:eastAsia="方正仿宋_GBK" w:cs="Times New Roman"/>
          <w:i w:val="0"/>
          <w:iCs w:val="0"/>
          <w:caps w:val="0"/>
          <w:color w:val="000000"/>
          <w:spacing w:val="0"/>
          <w:sz w:val="32"/>
          <w:szCs w:val="32"/>
          <w:u w:val="single"/>
          <w:shd w:val="clear" w:fill="FFFFFF"/>
        </w:rPr>
        <w:t>悟思想</w:t>
      </w:r>
      <w:r>
        <w:rPr>
          <w:rFonts w:hint="default" w:ascii="Times New Roman" w:hAnsi="Times New Roman" w:eastAsia="方正仿宋_GBK" w:cs="Times New Roman"/>
          <w:i w:val="0"/>
          <w:iCs w:val="0"/>
          <w:caps w:val="0"/>
          <w:color w:val="000000"/>
          <w:spacing w:val="0"/>
          <w:sz w:val="32"/>
          <w:szCs w:val="32"/>
          <w:u w:val="none"/>
          <w:shd w:val="clear" w:fill="FFFFFF"/>
        </w:rPr>
        <w:t>、</w:t>
      </w:r>
      <w:r>
        <w:rPr>
          <w:rFonts w:hint="default" w:ascii="Times New Roman" w:hAnsi="Times New Roman" w:eastAsia="方正仿宋_GBK" w:cs="Times New Roman"/>
          <w:i w:val="0"/>
          <w:iCs w:val="0"/>
          <w:caps w:val="0"/>
          <w:color w:val="000000"/>
          <w:spacing w:val="0"/>
          <w:sz w:val="32"/>
          <w:szCs w:val="32"/>
          <w:u w:val="single"/>
          <w:shd w:val="clear" w:fill="FFFFFF"/>
        </w:rPr>
        <w:t>办实事</w:t>
      </w:r>
      <w:r>
        <w:rPr>
          <w:rFonts w:hint="default" w:ascii="Times New Roman" w:hAnsi="Times New Roman" w:eastAsia="方正仿宋_GBK" w:cs="Times New Roman"/>
          <w:i w:val="0"/>
          <w:iCs w:val="0"/>
          <w:caps w:val="0"/>
          <w:color w:val="000000"/>
          <w:spacing w:val="0"/>
          <w:sz w:val="32"/>
          <w:szCs w:val="32"/>
          <w:u w:val="none"/>
          <w:shd w:val="clear" w:fill="FFFFFF"/>
        </w:rPr>
        <w:t>、</w:t>
      </w:r>
      <w:r>
        <w:rPr>
          <w:rFonts w:hint="default" w:ascii="Times New Roman" w:hAnsi="Times New Roman" w:eastAsia="方正仿宋_GBK" w:cs="Times New Roman"/>
          <w:i w:val="0"/>
          <w:iCs w:val="0"/>
          <w:caps w:val="0"/>
          <w:color w:val="000000"/>
          <w:spacing w:val="0"/>
          <w:sz w:val="32"/>
          <w:szCs w:val="32"/>
          <w:u w:val="single"/>
          <w:shd w:val="clear" w:fill="FFFFFF"/>
        </w:rPr>
        <w:t>开新局</w:t>
      </w:r>
      <w:r>
        <w:rPr>
          <w:rFonts w:hint="default" w:ascii="Times New Roman" w:hAnsi="Times New Roman" w:eastAsia="方正仿宋_GBK" w:cs="Times New Roman"/>
          <w:i w:val="0"/>
          <w:iCs w:val="0"/>
          <w:caps w:val="0"/>
          <w:color w:val="000000"/>
          <w:spacing w:val="0"/>
          <w:sz w:val="32"/>
          <w:szCs w:val="32"/>
          <w:shd w:val="clear" w:fill="FFFFFF"/>
        </w:rPr>
        <w:t>，以昂扬姿态奋力开启全面建设社会主义现代化国家新征程，以优异成绩迎接建党一百周年。</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 xml:space="preserve"> 利用职权或者职务上的影响，违反有关规定占用公物归个人使用，时间超过 </w:t>
      </w:r>
      <w:r>
        <w:rPr>
          <w:rFonts w:hint="default" w:ascii="Times New Roman" w:hAnsi="Times New Roman" w:eastAsia="方正仿宋_GBK" w:cs="Times New Roman"/>
          <w:b w:val="0"/>
          <w:bCs w:val="0"/>
          <w:color w:val="auto"/>
          <w:sz w:val="32"/>
          <w:szCs w:val="32"/>
          <w:u w:val="single"/>
          <w:lang w:val="en-US" w:eastAsia="zh-CN"/>
        </w:rPr>
        <w:t>6个月</w:t>
      </w:r>
      <w:r>
        <w:rPr>
          <w:rFonts w:hint="default" w:ascii="Times New Roman" w:hAnsi="Times New Roman" w:eastAsia="方正仿宋_GBK" w:cs="Times New Roman"/>
          <w:b w:val="0"/>
          <w:bCs w:val="0"/>
          <w:color w:val="auto"/>
          <w:sz w:val="32"/>
          <w:szCs w:val="32"/>
          <w:lang w:val="en-US" w:eastAsia="zh-CN"/>
        </w:rPr>
        <w:t xml:space="preserve"> ，情节较重的，给予警告或者严重警告处分；情节严重的，给予</w:t>
      </w:r>
      <w:r>
        <w:rPr>
          <w:rFonts w:hint="default" w:ascii="Times New Roman" w:hAnsi="Times New Roman" w:eastAsia="方正仿宋_GBK" w:cs="Times New Roman"/>
          <w:b w:val="0"/>
          <w:bCs w:val="0"/>
          <w:i w:val="0"/>
          <w:iCs w:val="0"/>
          <w:color w:val="auto"/>
          <w:sz w:val="32"/>
          <w:szCs w:val="32"/>
          <w:u w:val="single"/>
          <w:lang w:val="en-US" w:eastAsia="zh-CN"/>
        </w:rPr>
        <w:t xml:space="preserve">  撤销党内职务           </w:t>
      </w:r>
      <w:r>
        <w:rPr>
          <w:rFonts w:hint="default" w:ascii="Times New Roman" w:hAnsi="Times New Roman" w:eastAsia="方正仿宋_GBK" w:cs="Times New Roman"/>
          <w:b w:val="0"/>
          <w:bCs w:val="0"/>
          <w:color w:val="auto"/>
          <w:sz w:val="32"/>
          <w:szCs w:val="32"/>
          <w:lang w:val="en-US" w:eastAsia="zh-CN"/>
        </w:rPr>
        <w:t xml:space="preserve">处分。 </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shd w:val="clear" w:color="auto" w:fill="FFFFFF"/>
        </w:rPr>
        <w:t>《中国共产党农村工作条例》规定，建立健全</w:t>
      </w:r>
      <w:r>
        <w:rPr>
          <w:rFonts w:hint="default" w:ascii="Times New Roman" w:hAnsi="Times New Roman" w:eastAsia="方正仿宋_GBK" w:cs="Times New Roman"/>
          <w:b w:val="0"/>
          <w:bCs w:val="0"/>
          <w:color w:val="auto"/>
          <w:sz w:val="32"/>
          <w:szCs w:val="32"/>
          <w:u w:val="single"/>
          <w:shd w:val="clear" w:color="auto" w:fill="FFFFFF"/>
        </w:rPr>
        <w:t>农村权力运行监督</w:t>
      </w:r>
      <w:r>
        <w:rPr>
          <w:rFonts w:hint="default" w:ascii="Times New Roman" w:hAnsi="Times New Roman" w:eastAsia="方正仿宋_GBK" w:cs="Times New Roman"/>
          <w:b w:val="0"/>
          <w:bCs w:val="0"/>
          <w:color w:val="auto"/>
          <w:sz w:val="32"/>
          <w:szCs w:val="32"/>
          <w:shd w:val="clear" w:color="auto" w:fill="FFFFFF"/>
        </w:rPr>
        <w:t>制度，持续整治侵害农民利益的不正之风和群众身边的腐败问题。</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 根据《党委（党组）落实全面从严治党主体责任规定》第十条规定，党委（党组）每</w:t>
      </w:r>
      <w:r>
        <w:rPr>
          <w:rFonts w:hint="default" w:ascii="Times New Roman" w:hAnsi="Times New Roman" w:eastAsia="方正仿宋_GBK" w:cs="Times New Roman"/>
          <w:b w:val="0"/>
          <w:bCs w:val="0"/>
          <w:color w:val="auto"/>
          <w:sz w:val="32"/>
          <w:szCs w:val="32"/>
          <w:u w:val="single"/>
        </w:rPr>
        <w:t>半年</w:t>
      </w:r>
      <w:r>
        <w:rPr>
          <w:rFonts w:hint="default" w:ascii="Times New Roman" w:hAnsi="Times New Roman" w:eastAsia="方正仿宋_GBK" w:cs="Times New Roman"/>
          <w:b w:val="0"/>
          <w:bCs w:val="0"/>
          <w:color w:val="auto"/>
          <w:sz w:val="32"/>
          <w:szCs w:val="32"/>
        </w:rPr>
        <w:t>应当至少召开1次常委会会议（党组会议）专题研究全面从严治党工作，分析研判形势，研究解决瓶颈和短板，提出加强和改进的措施。</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 根据《党委（党组）落实全面从严治党主体责任规定》第十一条规定，党委（党组）可以根据本规定，结合实际制定</w:t>
      </w:r>
      <w:r>
        <w:rPr>
          <w:rFonts w:hint="default" w:ascii="Times New Roman" w:hAnsi="Times New Roman" w:eastAsia="方正仿宋_GBK" w:cs="Times New Roman"/>
          <w:b w:val="0"/>
          <w:bCs w:val="0"/>
          <w:color w:val="auto"/>
          <w:sz w:val="32"/>
          <w:szCs w:val="32"/>
          <w:u w:val="single"/>
        </w:rPr>
        <w:t>责任清单</w:t>
      </w:r>
      <w:r>
        <w:rPr>
          <w:rFonts w:hint="default" w:ascii="Times New Roman" w:hAnsi="Times New Roman" w:eastAsia="方正仿宋_GBK" w:cs="Times New Roman"/>
          <w:b w:val="0"/>
          <w:bCs w:val="0"/>
          <w:color w:val="auto"/>
          <w:sz w:val="32"/>
          <w:szCs w:val="32"/>
        </w:rPr>
        <w:t>，具体明确党委（党组）及其书记和领导班子其他成员承担的全面从严治党责任。制定责任清单，应当坚持简便易行、务实管用。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i w:val="0"/>
          <w:iCs w:val="0"/>
          <w:color w:val="000000" w:themeColor="text1"/>
          <w:sz w:val="32"/>
          <w:szCs w:val="32"/>
          <w:shd w:val="clear" w:fill="FFFFFF"/>
          <w14:textFill>
            <w14:solidFill>
              <w14:schemeClr w14:val="tx1"/>
            </w14:solidFill>
          </w14:textFill>
        </w:rPr>
        <w:t>《关于严格禁止利用职务上的便利谋取不正当利益的若干规定》指出“特定关系人”是指：“</w:t>
      </w:r>
      <w:r>
        <w:rPr>
          <w:rFonts w:hint="default" w:ascii="Times New Roman" w:hAnsi="Times New Roman" w:eastAsia="方正仿宋_GBK" w:cs="Times New Roman"/>
          <w:i w:val="0"/>
          <w:iCs w:val="0"/>
          <w:color w:val="000000" w:themeColor="text1"/>
          <w:sz w:val="32"/>
          <w:szCs w:val="32"/>
          <w:u w:val="single"/>
          <w:shd w:val="clear" w:fill="FFFFFF"/>
          <w14:textFill>
            <w14:solidFill>
              <w14:schemeClr w14:val="tx1"/>
            </w14:solidFill>
          </w14:textFill>
        </w:rPr>
        <w:t>与国家工作人员有近亲属、情妇（夫）以及其他共同利益关系的人</w:t>
      </w:r>
      <w:r>
        <w:rPr>
          <w:rFonts w:hint="default" w:ascii="Times New Roman" w:hAnsi="Times New Roman" w:eastAsia="方正仿宋_GBK" w:cs="Times New Roman"/>
          <w:i w:val="0"/>
          <w:iCs w:val="0"/>
          <w:color w:val="000000" w:themeColor="text1"/>
          <w:sz w:val="32"/>
          <w:szCs w:val="32"/>
          <w:shd w:val="clear"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16</w:t>
      </w:r>
      <w:r>
        <w:rPr>
          <w:rFonts w:hint="default" w:ascii="Times New Roman" w:hAnsi="Times New Roman" w:eastAsia="方正仿宋_GBK" w:cs="Times New Roman"/>
          <w:b w:val="0"/>
          <w:bCs w:val="0"/>
          <w:color w:val="auto"/>
          <w:sz w:val="32"/>
          <w:szCs w:val="32"/>
          <w:shd w:val="clear" w:color="auto" w:fill="FFFFFF"/>
        </w:rPr>
        <w:t>．违反公务接待管理规定，</w:t>
      </w:r>
      <w:r>
        <w:rPr>
          <w:rFonts w:hint="default" w:ascii="Times New Roman" w:hAnsi="Times New Roman" w:eastAsia="方正仿宋_GBK" w:cs="Times New Roman"/>
          <w:b w:val="0"/>
          <w:bCs w:val="0"/>
          <w:color w:val="auto"/>
          <w:sz w:val="32"/>
          <w:szCs w:val="32"/>
          <w:u w:val="single"/>
          <w:shd w:val="clear" w:color="auto" w:fill="FFFFFF"/>
        </w:rPr>
        <w:t xml:space="preserve">超标准  </w:t>
      </w:r>
      <w:r>
        <w:rPr>
          <w:rFonts w:hint="default" w:ascii="Times New Roman" w:hAnsi="Times New Roman" w:eastAsia="方正仿宋_GBK" w:cs="Times New Roman"/>
          <w:b w:val="0"/>
          <w:bCs w:val="0"/>
          <w:color w:val="auto"/>
          <w:sz w:val="32"/>
          <w:szCs w:val="32"/>
          <w:u w:val="none"/>
          <w:shd w:val="clear" w:color="auto" w:fill="FFFFFF"/>
        </w:rPr>
        <w:t>、</w:t>
      </w:r>
      <w:r>
        <w:rPr>
          <w:rFonts w:hint="default" w:ascii="Times New Roman" w:hAnsi="Times New Roman" w:eastAsia="方正仿宋_GBK" w:cs="Times New Roman"/>
          <w:b w:val="0"/>
          <w:bCs w:val="0"/>
          <w:color w:val="auto"/>
          <w:sz w:val="32"/>
          <w:szCs w:val="32"/>
          <w:u w:val="single"/>
          <w:shd w:val="clear" w:color="auto" w:fill="FFFFFF"/>
        </w:rPr>
        <w:t xml:space="preserve"> 超范围 </w:t>
      </w:r>
      <w:r>
        <w:rPr>
          <w:rFonts w:hint="default" w:ascii="Times New Roman" w:hAnsi="Times New Roman" w:eastAsia="方正仿宋_GBK" w:cs="Times New Roman"/>
          <w:b w:val="0"/>
          <w:bCs w:val="0"/>
          <w:color w:val="auto"/>
          <w:sz w:val="32"/>
          <w:szCs w:val="32"/>
          <w:shd w:val="clear" w:color="auto" w:fill="FFFFFF"/>
        </w:rPr>
        <w:t xml:space="preserve"> 接待或者借机大吃大喝，对直接责任者和领导责任者，情节较重的，给予警告或者严重警告处分；情节严重的，给予撤销党内职务处分。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val="en-US" w:eastAsia="zh-CN"/>
        </w:rPr>
        <w:t xml:space="preserve">17. </w:t>
      </w:r>
      <w:r>
        <w:rPr>
          <w:rFonts w:hint="default" w:ascii="Times New Roman" w:hAnsi="Times New Roman" w:eastAsia="方正仿宋_GBK" w:cs="Times New Roman"/>
          <w:b w:val="0"/>
          <w:bCs w:val="0"/>
          <w:color w:val="auto"/>
          <w:sz w:val="32"/>
          <w:szCs w:val="32"/>
          <w:shd w:val="clear" w:color="auto" w:fill="FFFFFF"/>
        </w:rPr>
        <w:t>监察委员会依照《中华人民共和国监察法》和有关法律规定履行监督、调查、</w:t>
      </w:r>
      <w:r>
        <w:rPr>
          <w:rFonts w:hint="default" w:ascii="Times New Roman" w:hAnsi="Times New Roman" w:eastAsia="方正仿宋_GBK" w:cs="Times New Roman"/>
          <w:b w:val="0"/>
          <w:bCs w:val="0"/>
          <w:color w:val="auto"/>
          <w:sz w:val="32"/>
          <w:szCs w:val="32"/>
          <w:u w:val="single"/>
          <w:shd w:val="clear" w:color="auto" w:fill="FFFFFF"/>
        </w:rPr>
        <w:t>处置</w:t>
      </w:r>
      <w:r>
        <w:rPr>
          <w:rFonts w:hint="default" w:ascii="Times New Roman" w:hAnsi="Times New Roman" w:eastAsia="方正仿宋_GBK" w:cs="Times New Roman"/>
          <w:b w:val="0"/>
          <w:bCs w:val="0"/>
          <w:color w:val="auto"/>
          <w:sz w:val="32"/>
          <w:szCs w:val="32"/>
          <w:shd w:val="clear" w:color="auto" w:fill="FFFFFF"/>
        </w:rPr>
        <w:t xml:space="preserve"> 职责。</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lang w:val="en-US" w:eastAsia="zh-CN"/>
        </w:rPr>
        <w:t>8</w:t>
      </w:r>
      <w:r>
        <w:rPr>
          <w:rFonts w:hint="default" w:ascii="Times New Roman" w:hAnsi="Times New Roman" w:eastAsia="方正仿宋_GBK" w:cs="Times New Roman"/>
          <w:b w:val="0"/>
          <w:bCs w:val="0"/>
          <w:color w:val="auto"/>
          <w:sz w:val="32"/>
          <w:szCs w:val="32"/>
          <w:shd w:val="clear" w:color="auto" w:fill="FFFFFF"/>
        </w:rPr>
        <w:t>．《中国共产党问责条例》指出，受到问责的党的领导干部应当向问责决定机关写出书面检讨，并在民主生活会或者其他党的会议上作出</w:t>
      </w:r>
      <w:r>
        <w:rPr>
          <w:rFonts w:hint="default" w:ascii="Times New Roman" w:hAnsi="Times New Roman" w:eastAsia="方正仿宋_GBK" w:cs="Times New Roman"/>
          <w:b w:val="0"/>
          <w:bCs w:val="0"/>
          <w:color w:val="auto"/>
          <w:sz w:val="32"/>
          <w:szCs w:val="32"/>
          <w:u w:val="single"/>
          <w:shd w:val="clear" w:color="auto" w:fill="FFFFFF"/>
        </w:rPr>
        <w:t>深刻检查</w:t>
      </w:r>
      <w:r>
        <w:rPr>
          <w:rFonts w:hint="default" w:ascii="Times New Roman" w:hAnsi="Times New Roman" w:eastAsia="方正仿宋_GBK" w:cs="Times New Roman"/>
          <w:b w:val="0"/>
          <w:bCs w:val="0"/>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lang w:val="en-US" w:eastAsia="zh-CN"/>
        </w:rPr>
        <w:t>9</w:t>
      </w:r>
      <w:r>
        <w:rPr>
          <w:rFonts w:hint="default" w:ascii="Times New Roman" w:hAnsi="Times New Roman" w:eastAsia="方正仿宋_GBK" w:cs="Times New Roman"/>
          <w:b w:val="0"/>
          <w:bCs w:val="0"/>
          <w:color w:val="auto"/>
          <w:sz w:val="32"/>
          <w:szCs w:val="32"/>
          <w:shd w:val="clear" w:color="auto" w:fill="FFFFFF"/>
        </w:rPr>
        <w:t>．引咎辞职、责令辞职和因问责被免职的党政领导干部，</w:t>
      </w:r>
      <w:r>
        <w:rPr>
          <w:rFonts w:hint="default" w:ascii="Times New Roman" w:hAnsi="Times New Roman" w:eastAsia="方正仿宋_GBK" w:cs="Times New Roman"/>
          <w:b w:val="0"/>
          <w:bCs w:val="0"/>
          <w:color w:val="auto"/>
          <w:sz w:val="32"/>
          <w:szCs w:val="32"/>
          <w:u w:val="single"/>
          <w:shd w:val="clear" w:color="auto" w:fill="FFFFFF"/>
        </w:rPr>
        <w:t>一年</w:t>
      </w:r>
      <w:r>
        <w:rPr>
          <w:rFonts w:hint="default" w:ascii="Times New Roman" w:hAnsi="Times New Roman" w:eastAsia="方正仿宋_GBK" w:cs="Times New Roman"/>
          <w:b w:val="0"/>
          <w:bCs w:val="0"/>
          <w:color w:val="auto"/>
          <w:sz w:val="32"/>
          <w:szCs w:val="32"/>
          <w:shd w:val="clear" w:color="auto" w:fill="FFFFFF"/>
        </w:rPr>
        <w:t>内不安排职务，</w:t>
      </w:r>
      <w:r>
        <w:rPr>
          <w:rFonts w:hint="default" w:ascii="Times New Roman" w:hAnsi="Times New Roman" w:eastAsia="方正仿宋_GBK" w:cs="Times New Roman"/>
          <w:b w:val="0"/>
          <w:bCs w:val="0"/>
          <w:color w:val="auto"/>
          <w:sz w:val="32"/>
          <w:szCs w:val="32"/>
          <w:u w:val="single"/>
          <w:shd w:val="clear" w:color="auto" w:fill="FFFFFF"/>
        </w:rPr>
        <w:t>两年</w:t>
      </w:r>
      <w:r>
        <w:rPr>
          <w:rFonts w:hint="default" w:ascii="Times New Roman" w:hAnsi="Times New Roman" w:eastAsia="方正仿宋_GBK" w:cs="Times New Roman"/>
          <w:b w:val="0"/>
          <w:bCs w:val="0"/>
          <w:color w:val="auto"/>
          <w:sz w:val="32"/>
          <w:szCs w:val="32"/>
          <w:shd w:val="clear" w:color="auto" w:fill="FFFFFF"/>
        </w:rPr>
        <w:t>内不得担任高于原任职务层次的职务。同时受到党纪政纪处分的，按照影响期长的规定执行。</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u w:val="single"/>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val="en-US" w:eastAsia="zh-CN"/>
        </w:rPr>
        <w:t>20. 坚决做到“两个维护”是指，</w:t>
      </w:r>
      <w:r>
        <w:rPr>
          <w:rFonts w:hint="default" w:ascii="Times New Roman" w:hAnsi="Times New Roman" w:eastAsia="方正仿宋_GBK" w:cs="Times New Roman"/>
          <w:b w:val="0"/>
          <w:bCs w:val="0"/>
          <w:color w:val="auto"/>
          <w:sz w:val="32"/>
          <w:szCs w:val="32"/>
          <w:u w:val="none"/>
          <w:shd w:val="clear" w:color="auto" w:fill="FFFFFF"/>
          <w:lang w:val="en-US" w:eastAsia="zh-CN"/>
        </w:rPr>
        <w:t>坚决维护</w:t>
      </w:r>
      <w:r>
        <w:rPr>
          <w:rFonts w:hint="default" w:ascii="Times New Roman" w:hAnsi="Times New Roman" w:eastAsia="方正仿宋_GBK" w:cs="Times New Roman"/>
          <w:b w:val="0"/>
          <w:bCs w:val="0"/>
          <w:color w:val="auto"/>
          <w:sz w:val="32"/>
          <w:szCs w:val="32"/>
          <w:u w:val="single"/>
          <w:shd w:val="clear" w:color="auto" w:fill="FFFFFF"/>
          <w:lang w:val="en-US" w:eastAsia="zh-CN"/>
        </w:rPr>
        <w:t>习近平总书记党中央的核心、全党的核心地位 ，</w:t>
      </w:r>
      <w:r>
        <w:rPr>
          <w:rFonts w:hint="default" w:ascii="Times New Roman" w:hAnsi="Times New Roman" w:eastAsia="方正仿宋_GBK" w:cs="Times New Roman"/>
          <w:b w:val="0"/>
          <w:bCs w:val="0"/>
          <w:color w:val="auto"/>
          <w:sz w:val="32"/>
          <w:szCs w:val="32"/>
          <w:u w:val="none"/>
          <w:shd w:val="clear" w:color="auto" w:fill="FFFFFF"/>
          <w:lang w:val="en-US" w:eastAsia="zh-CN"/>
        </w:rPr>
        <w:t>坚决维护</w:t>
      </w:r>
      <w:r>
        <w:rPr>
          <w:rFonts w:hint="default" w:ascii="Times New Roman" w:hAnsi="Times New Roman" w:eastAsia="方正仿宋_GBK" w:cs="Times New Roman"/>
          <w:b w:val="0"/>
          <w:bCs w:val="0"/>
          <w:color w:val="auto"/>
          <w:sz w:val="32"/>
          <w:szCs w:val="32"/>
          <w:u w:val="single"/>
          <w:shd w:val="clear" w:color="auto" w:fill="FFFFFF"/>
          <w:lang w:val="en-US" w:eastAsia="zh-CN"/>
        </w:rPr>
        <w:t xml:space="preserve">党中央权威和集中统一领导 </w:t>
      </w:r>
      <w:r>
        <w:rPr>
          <w:rFonts w:hint="default" w:ascii="Times New Roman" w:hAnsi="Times New Roman" w:eastAsia="方正仿宋_GBK" w:cs="Times New Roman"/>
          <w:b w:val="0"/>
          <w:bCs w:val="0"/>
          <w:color w:val="auto"/>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根据《中华人民共和国公职人员政务处分法》，政务处分的种类有哪些？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答：警告；记过；记大过；降级；撤职；开除。</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根据《中国共产党纪律处分条例》，对党员的纪律处分种类有哪些？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答：警告；严重警告；撤销党内职务；留党察看；开除党籍。</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涉嫌严重职务违法或职务犯罪的被调查人具有哪些情形之一的，经监察机关依法审批，可以将其留置在特定场所？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答：（一）涉及案情重大、复杂的；（二）可能逃跑、自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杀的；（三）可能串供或者伪造、隐匿、毁灭证据的；（四）可能有其他妨碍调查行为的。</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《中国共产党纪律处分条例》规定，纪律处分时哪些情形应当从重或者加重处分？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答：（一）强迫、唆使他人违纪的；（二）拒不上交或者退赔违纪所得的；（三）违纪受处分后又因故意违纪应当受到党纪处分的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（四）违纪受到党纪处分后，又被发现其受处分前的违纪行为应当受到党纪处分的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（五）本条例另有规定的。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5. </w:t>
      </w:r>
      <w:r>
        <w:rPr>
          <w:rFonts w:hint="default" w:ascii="Times New Roman" w:hAnsi="Times New Roman" w:eastAsia="方正仿宋_GBK" w:cs="Times New Roman"/>
          <w:color w:val="auto"/>
          <w:sz w:val="32"/>
          <w:szCs w:val="32"/>
          <w:lang w:eastAsia="zh-CN"/>
        </w:rPr>
        <w:t>党员享有哪些权利</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答：</w:t>
      </w:r>
      <w:r>
        <w:rPr>
          <w:rFonts w:hint="default" w:ascii="Times New Roman" w:hAnsi="Times New Roman" w:eastAsia="方正仿宋_GBK" w:cs="Times New Roman"/>
          <w:color w:val="auto"/>
          <w:sz w:val="32"/>
          <w:szCs w:val="32"/>
          <w:lang w:eastAsia="zh-CN"/>
        </w:rPr>
        <w:t>党内知情权；接受党的培训教育权；党内参加讨论权；党内建议和倡议权；党内监督权；党内提出罢免撤换要求权；党内表决权；党内选举权；党内被选举权；党内申辩权；党内提出不同意见权；党内请求权；党内申诉权；党内控告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对党的领导干部的问责方式有哪些？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答：根据危害程度以及具体情况，可以采取以下方式：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（一）通报。进行严肃批评，责令作出书面检查、切实整改，并在一定范围内通报。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（二）诫勉。以谈话或者书面方式进行诫勉。</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（三）组织调整或者组织处理。对失职失责、危害较重，不适宜担任现职的，应当根据情况采取停职检查、调整职务、责令辞职、免职、降职等措施。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（四）纪律处分。对失职失责、危害严重，应当给予纪律处分的，依照《中国共产党纪律处分条例》追究纪律责任。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上述问责方式，可以单独使用，也可以依据规定合并使用。问责方式有影响期的，按照有关规定执行。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right="0" w:rightChars="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lang w:eastAsia="zh-CN"/>
        </w:rPr>
        <w:t>党员领导干部廉洁自律规范有哪些？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一、廉洁从政，自觉保持人民公仆本色。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二、廉洁用权，自觉维护人民根本利益。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三、廉洁修身，自觉提升思想道德境界。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四、廉洁齐家，自觉带头树立良好家风。</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五、论述题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auto"/>
          <w:sz w:val="32"/>
          <w:szCs w:val="32"/>
          <w:lang w:val="en-US" w:eastAsia="zh-CN"/>
        </w:rPr>
        <w:t xml:space="preserve">1. </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习近平总书记在十九届中央纪委五次全会上强调，要善于把握政治大局，不断提高政治判断力、政治领悟力、政治执行力。请你谈谈</w:t>
      </w:r>
      <w:r>
        <w:rPr>
          <w:rFonts w:hint="default" w:ascii="Times New Roman" w:hAnsi="Times New Roman" w:eastAsia="方正仿宋_GBK" w:cs="Times New Roman"/>
          <w:sz w:val="32"/>
          <w:szCs w:val="32"/>
          <w:lang w:val="en-US" w:eastAsia="zh-CN"/>
        </w:rPr>
        <w:t>在今后的工作中如何提高</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政治判断力、政治领悟力、政治执行力。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sz w:val="32"/>
          <w:szCs w:val="32"/>
          <w:lang w:val="en-US" w:eastAsia="zh-CN"/>
        </w:rPr>
        <w:t>习近平总书记在党史学习教育大会上指出，“全党同志要做到学史明理、学史增信、学史崇德、学史力行”。请你结合所学党</w:t>
      </w:r>
      <w:bookmarkStart w:id="0" w:name="_GoBack"/>
      <w:bookmarkEnd w:id="0"/>
      <w:r>
        <w:rPr>
          <w:rFonts w:hint="default" w:ascii="Times New Roman" w:hAnsi="Times New Roman" w:eastAsia="方正仿宋_GBK" w:cs="Times New Roman"/>
          <w:sz w:val="32"/>
          <w:szCs w:val="32"/>
          <w:lang w:val="en-US" w:eastAsia="zh-CN"/>
        </w:rPr>
        <w:t>史知识和自身工作实际谈谈对这句话的理解。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heme="minorEastAsia" w:hAnsiTheme="minorEastAsia" w:eastAsiaTheme="minorEastAsia" w:cstheme="minorEastAsia"/>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行楷简体">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EBFF"/>
    <w:multiLevelType w:val="singleLevel"/>
    <w:tmpl w:val="9312EBFF"/>
    <w:lvl w:ilvl="0" w:tentative="0">
      <w:start w:val="3"/>
      <w:numFmt w:val="decimal"/>
      <w:suff w:val="space"/>
      <w:lvlText w:val="%1."/>
      <w:lvlJc w:val="left"/>
    </w:lvl>
  </w:abstractNum>
  <w:abstractNum w:abstractNumId="1">
    <w:nsid w:val="AA47F677"/>
    <w:multiLevelType w:val="singleLevel"/>
    <w:tmpl w:val="AA47F677"/>
    <w:lvl w:ilvl="0" w:tentative="0">
      <w:start w:val="30"/>
      <w:numFmt w:val="decimal"/>
      <w:suff w:val="space"/>
      <w:lvlText w:val="%1."/>
      <w:lvlJc w:val="left"/>
    </w:lvl>
  </w:abstractNum>
  <w:abstractNum w:abstractNumId="2">
    <w:nsid w:val="CD356585"/>
    <w:multiLevelType w:val="singleLevel"/>
    <w:tmpl w:val="CD356585"/>
    <w:lvl w:ilvl="0" w:tentative="0">
      <w:start w:val="1"/>
      <w:numFmt w:val="upperLetter"/>
      <w:suff w:val="space"/>
      <w:lvlText w:val="%1."/>
      <w:lvlJc w:val="left"/>
    </w:lvl>
  </w:abstractNum>
  <w:abstractNum w:abstractNumId="3">
    <w:nsid w:val="E6A48092"/>
    <w:multiLevelType w:val="singleLevel"/>
    <w:tmpl w:val="E6A48092"/>
    <w:lvl w:ilvl="0" w:tentative="0">
      <w:start w:val="1"/>
      <w:numFmt w:val="upperLetter"/>
      <w:suff w:val="space"/>
      <w:lvlText w:val="%1."/>
      <w:lvlJc w:val="left"/>
    </w:lvl>
  </w:abstractNum>
  <w:abstractNum w:abstractNumId="4">
    <w:nsid w:val="F0F069A5"/>
    <w:multiLevelType w:val="singleLevel"/>
    <w:tmpl w:val="F0F069A5"/>
    <w:lvl w:ilvl="0" w:tentative="0">
      <w:start w:val="1"/>
      <w:numFmt w:val="upperLetter"/>
      <w:suff w:val="space"/>
      <w:lvlText w:val="%1."/>
      <w:lvlJc w:val="left"/>
    </w:lvl>
  </w:abstractNum>
  <w:abstractNum w:abstractNumId="5">
    <w:nsid w:val="F61B22C1"/>
    <w:multiLevelType w:val="singleLevel"/>
    <w:tmpl w:val="F61B22C1"/>
    <w:lvl w:ilvl="0" w:tentative="0">
      <w:start w:val="42"/>
      <w:numFmt w:val="decimal"/>
      <w:lvlText w:val="%1."/>
      <w:lvlJc w:val="left"/>
      <w:pPr>
        <w:tabs>
          <w:tab w:val="left" w:pos="312"/>
        </w:tabs>
      </w:pPr>
    </w:lvl>
  </w:abstractNum>
  <w:abstractNum w:abstractNumId="6">
    <w:nsid w:val="19E5BE5B"/>
    <w:multiLevelType w:val="singleLevel"/>
    <w:tmpl w:val="19E5BE5B"/>
    <w:lvl w:ilvl="0" w:tentative="0">
      <w:start w:val="1"/>
      <w:numFmt w:val="upperLetter"/>
      <w:suff w:val="space"/>
      <w:lvlText w:val="%1."/>
      <w:lvlJc w:val="left"/>
    </w:lvl>
  </w:abstractNum>
  <w:abstractNum w:abstractNumId="7">
    <w:nsid w:val="25E10150"/>
    <w:multiLevelType w:val="singleLevel"/>
    <w:tmpl w:val="25E10150"/>
    <w:lvl w:ilvl="0" w:tentative="0">
      <w:start w:val="1"/>
      <w:numFmt w:val="upperLetter"/>
      <w:suff w:val="space"/>
      <w:lvlText w:val="%1."/>
      <w:lvlJc w:val="left"/>
    </w:lvl>
  </w:abstractNum>
  <w:abstractNum w:abstractNumId="8">
    <w:nsid w:val="27C92666"/>
    <w:multiLevelType w:val="singleLevel"/>
    <w:tmpl w:val="27C92666"/>
    <w:lvl w:ilvl="0" w:tentative="0">
      <w:start w:val="1"/>
      <w:numFmt w:val="upperLetter"/>
      <w:suff w:val="space"/>
      <w:lvlText w:val="%1."/>
      <w:lvlJc w:val="left"/>
    </w:lvl>
  </w:abstractNum>
  <w:abstractNum w:abstractNumId="9">
    <w:nsid w:val="2E641227"/>
    <w:multiLevelType w:val="singleLevel"/>
    <w:tmpl w:val="2E641227"/>
    <w:lvl w:ilvl="0" w:tentative="0">
      <w:start w:val="1"/>
      <w:numFmt w:val="upperLetter"/>
      <w:lvlText w:val="%1."/>
      <w:lvlJc w:val="left"/>
      <w:pPr>
        <w:tabs>
          <w:tab w:val="left" w:pos="312"/>
        </w:tabs>
      </w:pPr>
    </w:lvl>
  </w:abstractNum>
  <w:abstractNum w:abstractNumId="10">
    <w:nsid w:val="47403707"/>
    <w:multiLevelType w:val="singleLevel"/>
    <w:tmpl w:val="47403707"/>
    <w:lvl w:ilvl="0" w:tentative="0">
      <w:start w:val="2"/>
      <w:numFmt w:val="decimal"/>
      <w:suff w:val="space"/>
      <w:lvlText w:val="%1."/>
      <w:lvlJc w:val="left"/>
    </w:lvl>
  </w:abstractNum>
  <w:abstractNum w:abstractNumId="11">
    <w:nsid w:val="5CEE8D56"/>
    <w:multiLevelType w:val="singleLevel"/>
    <w:tmpl w:val="5CEE8D56"/>
    <w:lvl w:ilvl="0" w:tentative="0">
      <w:start w:val="1"/>
      <w:numFmt w:val="upperLetter"/>
      <w:suff w:val="space"/>
      <w:lvlText w:val="%1."/>
      <w:lvlJc w:val="left"/>
    </w:lvl>
  </w:abstractNum>
  <w:abstractNum w:abstractNumId="12">
    <w:nsid w:val="608F313D"/>
    <w:multiLevelType w:val="singleLevel"/>
    <w:tmpl w:val="608F313D"/>
    <w:lvl w:ilvl="0" w:tentative="0">
      <w:start w:val="5"/>
      <w:numFmt w:val="decimal"/>
      <w:suff w:val="space"/>
      <w:lvlText w:val="%1."/>
      <w:lvlJc w:val="left"/>
      <w:pPr>
        <w:ind w:left="-10"/>
      </w:pPr>
    </w:lvl>
  </w:abstractNum>
  <w:num w:numId="1">
    <w:abstractNumId w:val="0"/>
  </w:num>
  <w:num w:numId="2">
    <w:abstractNumId w:val="4"/>
  </w:num>
  <w:num w:numId="3">
    <w:abstractNumId w:val="12"/>
  </w:num>
  <w:num w:numId="4">
    <w:abstractNumId w:val="2"/>
  </w:num>
  <w:num w:numId="5">
    <w:abstractNumId w:val="8"/>
  </w:num>
  <w:num w:numId="6">
    <w:abstractNumId w:val="6"/>
  </w:num>
  <w:num w:numId="7">
    <w:abstractNumId w:val="11"/>
  </w:num>
  <w:num w:numId="8">
    <w:abstractNumId w:val="7"/>
  </w:num>
  <w:num w:numId="9">
    <w:abstractNumId w:val="9"/>
  </w:num>
  <w:num w:numId="10">
    <w:abstractNumId w:val="1"/>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85"/>
    <w:rsid w:val="00047D85"/>
    <w:rsid w:val="00053594"/>
    <w:rsid w:val="00057B7F"/>
    <w:rsid w:val="000616C7"/>
    <w:rsid w:val="00076389"/>
    <w:rsid w:val="00094E1E"/>
    <w:rsid w:val="000C0898"/>
    <w:rsid w:val="000D2ED2"/>
    <w:rsid w:val="000E1B7A"/>
    <w:rsid w:val="000F4C1B"/>
    <w:rsid w:val="000F756E"/>
    <w:rsid w:val="001103AF"/>
    <w:rsid w:val="001252AA"/>
    <w:rsid w:val="001326DC"/>
    <w:rsid w:val="00136F6A"/>
    <w:rsid w:val="00141DD4"/>
    <w:rsid w:val="00142A56"/>
    <w:rsid w:val="00154411"/>
    <w:rsid w:val="00164F09"/>
    <w:rsid w:val="001A0EC0"/>
    <w:rsid w:val="001C152A"/>
    <w:rsid w:val="001C1FF5"/>
    <w:rsid w:val="001C214A"/>
    <w:rsid w:val="001F30C4"/>
    <w:rsid w:val="002274C3"/>
    <w:rsid w:val="00230296"/>
    <w:rsid w:val="002902E1"/>
    <w:rsid w:val="002B06AB"/>
    <w:rsid w:val="002B3F91"/>
    <w:rsid w:val="002D7189"/>
    <w:rsid w:val="00300BA2"/>
    <w:rsid w:val="003338F6"/>
    <w:rsid w:val="00360B09"/>
    <w:rsid w:val="00375E96"/>
    <w:rsid w:val="00396835"/>
    <w:rsid w:val="003A28CB"/>
    <w:rsid w:val="003A6B78"/>
    <w:rsid w:val="00403E85"/>
    <w:rsid w:val="00432606"/>
    <w:rsid w:val="0047142E"/>
    <w:rsid w:val="004B4DBF"/>
    <w:rsid w:val="004B55F4"/>
    <w:rsid w:val="004D1B9B"/>
    <w:rsid w:val="004D66E3"/>
    <w:rsid w:val="00521EE3"/>
    <w:rsid w:val="00557B0E"/>
    <w:rsid w:val="005670C1"/>
    <w:rsid w:val="0057014D"/>
    <w:rsid w:val="005B5C53"/>
    <w:rsid w:val="005F663E"/>
    <w:rsid w:val="0060205A"/>
    <w:rsid w:val="00624339"/>
    <w:rsid w:val="00666837"/>
    <w:rsid w:val="006948C1"/>
    <w:rsid w:val="006B7D05"/>
    <w:rsid w:val="006C3977"/>
    <w:rsid w:val="006E2924"/>
    <w:rsid w:val="006E30FB"/>
    <w:rsid w:val="006F5B75"/>
    <w:rsid w:val="00706C82"/>
    <w:rsid w:val="0071253C"/>
    <w:rsid w:val="0076266B"/>
    <w:rsid w:val="007766A2"/>
    <w:rsid w:val="007A199F"/>
    <w:rsid w:val="007A3B4F"/>
    <w:rsid w:val="007A4EBE"/>
    <w:rsid w:val="007A7727"/>
    <w:rsid w:val="00806905"/>
    <w:rsid w:val="00816153"/>
    <w:rsid w:val="008273C5"/>
    <w:rsid w:val="0086122B"/>
    <w:rsid w:val="008F342A"/>
    <w:rsid w:val="00915564"/>
    <w:rsid w:val="00917C1D"/>
    <w:rsid w:val="00917E0A"/>
    <w:rsid w:val="009427A9"/>
    <w:rsid w:val="0097583D"/>
    <w:rsid w:val="0099089E"/>
    <w:rsid w:val="009A0E17"/>
    <w:rsid w:val="009A7473"/>
    <w:rsid w:val="00A01DAB"/>
    <w:rsid w:val="00A445A7"/>
    <w:rsid w:val="00A55BED"/>
    <w:rsid w:val="00A627B9"/>
    <w:rsid w:val="00A75016"/>
    <w:rsid w:val="00AF147D"/>
    <w:rsid w:val="00B44580"/>
    <w:rsid w:val="00B7440A"/>
    <w:rsid w:val="00B86865"/>
    <w:rsid w:val="00BB07C7"/>
    <w:rsid w:val="00C23361"/>
    <w:rsid w:val="00C371D4"/>
    <w:rsid w:val="00C5258F"/>
    <w:rsid w:val="00CF14C4"/>
    <w:rsid w:val="00D000FA"/>
    <w:rsid w:val="00D00AB7"/>
    <w:rsid w:val="00D16499"/>
    <w:rsid w:val="00D353BD"/>
    <w:rsid w:val="00D50114"/>
    <w:rsid w:val="00DA0386"/>
    <w:rsid w:val="00DB46D3"/>
    <w:rsid w:val="00DB6E68"/>
    <w:rsid w:val="00DD075C"/>
    <w:rsid w:val="00DF5B77"/>
    <w:rsid w:val="00E0531F"/>
    <w:rsid w:val="00E0617D"/>
    <w:rsid w:val="00E100E5"/>
    <w:rsid w:val="00E110B9"/>
    <w:rsid w:val="00E1608E"/>
    <w:rsid w:val="00E46F86"/>
    <w:rsid w:val="00E60441"/>
    <w:rsid w:val="00E63DB7"/>
    <w:rsid w:val="00E7191B"/>
    <w:rsid w:val="00E74642"/>
    <w:rsid w:val="00E8393F"/>
    <w:rsid w:val="00EE2A34"/>
    <w:rsid w:val="00EE4D98"/>
    <w:rsid w:val="00F13E87"/>
    <w:rsid w:val="00F624FF"/>
    <w:rsid w:val="00F878A3"/>
    <w:rsid w:val="00FA6414"/>
    <w:rsid w:val="00FF6393"/>
    <w:rsid w:val="017A77CD"/>
    <w:rsid w:val="01B67D08"/>
    <w:rsid w:val="03E43C39"/>
    <w:rsid w:val="04125C8E"/>
    <w:rsid w:val="04307CB8"/>
    <w:rsid w:val="04443DBF"/>
    <w:rsid w:val="04657644"/>
    <w:rsid w:val="049E76A6"/>
    <w:rsid w:val="05920DC5"/>
    <w:rsid w:val="05AD47DC"/>
    <w:rsid w:val="06117800"/>
    <w:rsid w:val="072A4A97"/>
    <w:rsid w:val="07923622"/>
    <w:rsid w:val="08710604"/>
    <w:rsid w:val="0A4A0146"/>
    <w:rsid w:val="0AC16C14"/>
    <w:rsid w:val="0B0428DD"/>
    <w:rsid w:val="0B440ED7"/>
    <w:rsid w:val="0BB77B47"/>
    <w:rsid w:val="0C834E8C"/>
    <w:rsid w:val="0DCA03DD"/>
    <w:rsid w:val="0EBF3520"/>
    <w:rsid w:val="0EDB6703"/>
    <w:rsid w:val="0EDE0E0C"/>
    <w:rsid w:val="0FFE2F4B"/>
    <w:rsid w:val="10A14C4E"/>
    <w:rsid w:val="11030B4C"/>
    <w:rsid w:val="11A215BF"/>
    <w:rsid w:val="11CA4A34"/>
    <w:rsid w:val="12827286"/>
    <w:rsid w:val="12D2667C"/>
    <w:rsid w:val="1346428E"/>
    <w:rsid w:val="13FC037A"/>
    <w:rsid w:val="142F6DE0"/>
    <w:rsid w:val="14E55902"/>
    <w:rsid w:val="15335616"/>
    <w:rsid w:val="157F5F91"/>
    <w:rsid w:val="15A209D3"/>
    <w:rsid w:val="16384810"/>
    <w:rsid w:val="193155E4"/>
    <w:rsid w:val="19681EF2"/>
    <w:rsid w:val="19BF55E0"/>
    <w:rsid w:val="19C8197C"/>
    <w:rsid w:val="1A0B6D47"/>
    <w:rsid w:val="1A722BBB"/>
    <w:rsid w:val="1B184DDE"/>
    <w:rsid w:val="1BE00926"/>
    <w:rsid w:val="1BF84BA9"/>
    <w:rsid w:val="1CCD7A77"/>
    <w:rsid w:val="1D9E4048"/>
    <w:rsid w:val="1EBE7416"/>
    <w:rsid w:val="1F7C3E40"/>
    <w:rsid w:val="211359AF"/>
    <w:rsid w:val="212176DE"/>
    <w:rsid w:val="21DD2BE1"/>
    <w:rsid w:val="22AE0A60"/>
    <w:rsid w:val="22B0562A"/>
    <w:rsid w:val="22B35BF7"/>
    <w:rsid w:val="23503114"/>
    <w:rsid w:val="236E34EB"/>
    <w:rsid w:val="242E1238"/>
    <w:rsid w:val="244464A1"/>
    <w:rsid w:val="24693746"/>
    <w:rsid w:val="24C73341"/>
    <w:rsid w:val="259A6E62"/>
    <w:rsid w:val="26775A77"/>
    <w:rsid w:val="296939D6"/>
    <w:rsid w:val="29D33685"/>
    <w:rsid w:val="29F33BF4"/>
    <w:rsid w:val="2AD02D17"/>
    <w:rsid w:val="2B1970C7"/>
    <w:rsid w:val="2B512418"/>
    <w:rsid w:val="2BD82600"/>
    <w:rsid w:val="2C874AD9"/>
    <w:rsid w:val="2CD140F4"/>
    <w:rsid w:val="2DB35008"/>
    <w:rsid w:val="2DCB6BC0"/>
    <w:rsid w:val="2EBD7D3E"/>
    <w:rsid w:val="2F0B443C"/>
    <w:rsid w:val="2F8B7F88"/>
    <w:rsid w:val="31BC74C7"/>
    <w:rsid w:val="31D96CBD"/>
    <w:rsid w:val="3263634D"/>
    <w:rsid w:val="32B20338"/>
    <w:rsid w:val="34025514"/>
    <w:rsid w:val="34660C81"/>
    <w:rsid w:val="349F0A5E"/>
    <w:rsid w:val="35165F54"/>
    <w:rsid w:val="351F0ACA"/>
    <w:rsid w:val="36A02C86"/>
    <w:rsid w:val="3930274B"/>
    <w:rsid w:val="39FC6AFA"/>
    <w:rsid w:val="3A3C6279"/>
    <w:rsid w:val="3A9E4B40"/>
    <w:rsid w:val="3AAA10CD"/>
    <w:rsid w:val="3C423436"/>
    <w:rsid w:val="3CD6388A"/>
    <w:rsid w:val="3CE30B82"/>
    <w:rsid w:val="3E472743"/>
    <w:rsid w:val="3E902BE2"/>
    <w:rsid w:val="3EAD3EA2"/>
    <w:rsid w:val="401B0EC4"/>
    <w:rsid w:val="404B4A5E"/>
    <w:rsid w:val="408215AB"/>
    <w:rsid w:val="41A72695"/>
    <w:rsid w:val="422C2284"/>
    <w:rsid w:val="44717F1D"/>
    <w:rsid w:val="45F46795"/>
    <w:rsid w:val="46496B4B"/>
    <w:rsid w:val="46BD12D6"/>
    <w:rsid w:val="46F1703D"/>
    <w:rsid w:val="49880375"/>
    <w:rsid w:val="49A86498"/>
    <w:rsid w:val="49B8755E"/>
    <w:rsid w:val="4A2136BF"/>
    <w:rsid w:val="4AFE0B68"/>
    <w:rsid w:val="4C2709BD"/>
    <w:rsid w:val="4C7C7D2A"/>
    <w:rsid w:val="4C7D2A85"/>
    <w:rsid w:val="4CB653DF"/>
    <w:rsid w:val="4D993B70"/>
    <w:rsid w:val="4DAC7EEF"/>
    <w:rsid w:val="4DCF512B"/>
    <w:rsid w:val="4DDB1F0B"/>
    <w:rsid w:val="4DDE635C"/>
    <w:rsid w:val="4DF97CD0"/>
    <w:rsid w:val="4E1B2F16"/>
    <w:rsid w:val="4EBD67A2"/>
    <w:rsid w:val="4F1E4ACC"/>
    <w:rsid w:val="50283218"/>
    <w:rsid w:val="516B7843"/>
    <w:rsid w:val="51815749"/>
    <w:rsid w:val="51D65939"/>
    <w:rsid w:val="529C63A8"/>
    <w:rsid w:val="535D2CFB"/>
    <w:rsid w:val="536D69A7"/>
    <w:rsid w:val="56105CB2"/>
    <w:rsid w:val="583B60FD"/>
    <w:rsid w:val="5B061EE8"/>
    <w:rsid w:val="5B105446"/>
    <w:rsid w:val="5B8207AC"/>
    <w:rsid w:val="5BA93D15"/>
    <w:rsid w:val="5C5D73E1"/>
    <w:rsid w:val="5D8E209C"/>
    <w:rsid w:val="5DAD31CA"/>
    <w:rsid w:val="5DD6506A"/>
    <w:rsid w:val="5DF96658"/>
    <w:rsid w:val="5E615F8C"/>
    <w:rsid w:val="5EF330E1"/>
    <w:rsid w:val="5F4D44E7"/>
    <w:rsid w:val="5F9755E6"/>
    <w:rsid w:val="5FF760CD"/>
    <w:rsid w:val="602F2A4D"/>
    <w:rsid w:val="60564191"/>
    <w:rsid w:val="610E198D"/>
    <w:rsid w:val="61C2144E"/>
    <w:rsid w:val="61C52D4B"/>
    <w:rsid w:val="639B61A8"/>
    <w:rsid w:val="64B37561"/>
    <w:rsid w:val="651956C0"/>
    <w:rsid w:val="660A5E04"/>
    <w:rsid w:val="671013E1"/>
    <w:rsid w:val="67335C48"/>
    <w:rsid w:val="67C1422E"/>
    <w:rsid w:val="68743EF7"/>
    <w:rsid w:val="697A3DD3"/>
    <w:rsid w:val="6CB12CF9"/>
    <w:rsid w:val="6CFA1299"/>
    <w:rsid w:val="6EEA4393"/>
    <w:rsid w:val="6F5A594D"/>
    <w:rsid w:val="701F05D8"/>
    <w:rsid w:val="704E17E3"/>
    <w:rsid w:val="718E0B4E"/>
    <w:rsid w:val="71F82B9E"/>
    <w:rsid w:val="7275279C"/>
    <w:rsid w:val="738544DD"/>
    <w:rsid w:val="73D7749F"/>
    <w:rsid w:val="74462784"/>
    <w:rsid w:val="745650CD"/>
    <w:rsid w:val="74A9566A"/>
    <w:rsid w:val="74AF2632"/>
    <w:rsid w:val="74B03C44"/>
    <w:rsid w:val="74B6466C"/>
    <w:rsid w:val="74C125C1"/>
    <w:rsid w:val="75BA65A5"/>
    <w:rsid w:val="761C773F"/>
    <w:rsid w:val="772A5383"/>
    <w:rsid w:val="788E0CB4"/>
    <w:rsid w:val="789C4B8C"/>
    <w:rsid w:val="790F6CBF"/>
    <w:rsid w:val="79581132"/>
    <w:rsid w:val="7A7D7253"/>
    <w:rsid w:val="7B1D25D4"/>
    <w:rsid w:val="7B4E3F62"/>
    <w:rsid w:val="7BC16313"/>
    <w:rsid w:val="7C196ED0"/>
    <w:rsid w:val="7C524628"/>
    <w:rsid w:val="7C7E295F"/>
    <w:rsid w:val="7D80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page number"/>
    <w:basedOn w:val="7"/>
    <w:qFormat/>
    <w:uiPriority w:val="0"/>
  </w:style>
  <w:style w:type="character" w:styleId="10">
    <w:name w:val="FollowedHyperlink"/>
    <w:basedOn w:val="7"/>
    <w:semiHidden/>
    <w:unhideWhenUsed/>
    <w:qFormat/>
    <w:uiPriority w:val="99"/>
    <w:rPr>
      <w:color w:val="333333"/>
      <w:u w:val="none"/>
    </w:rPr>
  </w:style>
  <w:style w:type="character" w:styleId="11">
    <w:name w:val="Hyperlink"/>
    <w:basedOn w:val="7"/>
    <w:semiHidden/>
    <w:unhideWhenUsed/>
    <w:qFormat/>
    <w:uiPriority w:val="99"/>
    <w:rPr>
      <w:color w:val="333333"/>
      <w:u w:val="non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1142</Words>
  <Characters>6511</Characters>
  <Lines>54</Lines>
  <Paragraphs>15</Paragraphs>
  <TotalTime>10</TotalTime>
  <ScaleCrop>false</ScaleCrop>
  <LinksUpToDate>false</LinksUpToDate>
  <CharactersWithSpaces>7638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2020-06-11T06:29:00Z</dcterms:created>
  <dc:creator>b</dc:creator>
  <cp:lastModifiedBy>Administrator</cp:lastModifiedBy>
  <cp:lastPrinted>2020-07-04T02:01:00Z</cp:lastPrinted>
  <dcterms:modified xsi:type="dcterms:W3CDTF">2021-07-16T02:42:51Z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FE7015C03EF24715AB4A7830E5722EB7</vt:lpwstr>
  </property>
</Properties>
</file>